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284" w:type="dxa"/>
        <w:tblLayout w:type="fixed"/>
        <w:tblLook w:val="04A0" w:firstRow="1" w:lastRow="0" w:firstColumn="1" w:lastColumn="0" w:noHBand="0" w:noVBand="1"/>
      </w:tblPr>
      <w:tblGrid>
        <w:gridCol w:w="1985"/>
        <w:gridCol w:w="5670"/>
        <w:gridCol w:w="2127"/>
      </w:tblGrid>
      <w:tr w:rsidR="00A447A9" w:rsidRPr="00010A74" w:rsidTr="00464271">
        <w:tc>
          <w:tcPr>
            <w:tcW w:w="1985" w:type="dxa"/>
            <w:hideMark/>
          </w:tcPr>
          <w:p w:rsidR="00A447A9" w:rsidRDefault="00A447A9" w:rsidP="00A447A9">
            <w:pPr>
              <w:widowControl w:val="0"/>
              <w:tabs>
                <w:tab w:val="left" w:pos="3000"/>
              </w:tabs>
              <w:autoSpaceDE w:val="0"/>
              <w:autoSpaceDN w:val="0"/>
              <w:adjustRightInd w:val="0"/>
              <w:jc w:val="center"/>
              <w:rPr>
                <w:rFonts w:ascii="Arial" w:eastAsia="Calibri" w:hAnsi="Arial" w:cs="Arial"/>
                <w:b/>
                <w:bCs/>
                <w:sz w:val="26"/>
                <w:szCs w:val="26"/>
              </w:rPr>
            </w:pPr>
            <w:r w:rsidRPr="00AF0F9F">
              <w:rPr>
                <w:rFonts w:ascii="Arial" w:eastAsia="Calibri" w:hAnsi="Arial" w:cs="Arial"/>
                <w:b/>
                <w:bCs/>
                <w:noProof/>
                <w:sz w:val="26"/>
                <w:szCs w:val="26"/>
                <w:lang w:val="en-GB" w:eastAsia="en-GB"/>
              </w:rPr>
              <w:drawing>
                <wp:inline distT="0" distB="0" distL="0" distR="0" wp14:anchorId="7F330FFC" wp14:editId="64F92238">
                  <wp:extent cx="1019175" cy="10166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9198" cy="1026644"/>
                          </a:xfrm>
                          <a:prstGeom prst="rect">
                            <a:avLst/>
                          </a:prstGeom>
                          <a:noFill/>
                          <a:ln>
                            <a:noFill/>
                          </a:ln>
                        </pic:spPr>
                      </pic:pic>
                    </a:graphicData>
                  </a:graphic>
                </wp:inline>
              </w:drawing>
            </w:r>
          </w:p>
        </w:tc>
        <w:tc>
          <w:tcPr>
            <w:tcW w:w="5670" w:type="dxa"/>
            <w:vAlign w:val="center"/>
          </w:tcPr>
          <w:p w:rsidR="00A447A9" w:rsidRPr="00396B54" w:rsidRDefault="00A447A9" w:rsidP="00A447A9">
            <w:pPr>
              <w:jc w:val="center"/>
              <w:rPr>
                <w:rFonts w:ascii="Arial" w:hAnsi="Arial" w:cs="Arial"/>
                <w:b/>
                <w:sz w:val="22"/>
                <w:szCs w:val="22"/>
              </w:rPr>
            </w:pPr>
            <w:r w:rsidRPr="00396B54">
              <w:rPr>
                <w:rFonts w:ascii="Arial" w:hAnsi="Arial" w:cs="Arial"/>
                <w:b/>
                <w:sz w:val="22"/>
                <w:szCs w:val="22"/>
              </w:rPr>
              <w:t>LDWA : BEDS BUCKS NORTHANTS GROUP</w:t>
            </w:r>
          </w:p>
          <w:p w:rsidR="00A447A9" w:rsidRDefault="00A447A9" w:rsidP="00A447A9">
            <w:pPr>
              <w:jc w:val="center"/>
              <w:rPr>
                <w:rFonts w:ascii="Arial" w:eastAsia="Calibri" w:hAnsi="Arial" w:cs="Arial"/>
                <w:b/>
                <w:bCs/>
                <w:sz w:val="26"/>
                <w:szCs w:val="26"/>
              </w:rPr>
            </w:pPr>
            <w:r w:rsidRPr="00396B54">
              <w:rPr>
                <w:rFonts w:ascii="Arial" w:hAnsi="Arial" w:cs="Arial"/>
                <w:b/>
              </w:rPr>
              <w:t>MINUTES OF ANNUAL GENERAL MEETING</w:t>
            </w:r>
            <w:r w:rsidRPr="00396B54">
              <w:rPr>
                <w:rFonts w:ascii="Arial" w:hAnsi="Arial" w:cs="Arial"/>
                <w:b/>
              </w:rPr>
              <w:br/>
              <w:t>SUNDAY 24TH NOVEMBER 2019</w:t>
            </w:r>
          </w:p>
        </w:tc>
        <w:tc>
          <w:tcPr>
            <w:tcW w:w="2127" w:type="dxa"/>
            <w:hideMark/>
          </w:tcPr>
          <w:p w:rsidR="00A447A9" w:rsidRDefault="00A447A9" w:rsidP="00A447A9">
            <w:pPr>
              <w:widowControl w:val="0"/>
              <w:tabs>
                <w:tab w:val="left" w:pos="3000"/>
              </w:tabs>
              <w:autoSpaceDE w:val="0"/>
              <w:autoSpaceDN w:val="0"/>
              <w:adjustRightInd w:val="0"/>
              <w:rPr>
                <w:rFonts w:ascii="Arial" w:eastAsia="Calibri" w:hAnsi="Arial" w:cs="Arial"/>
                <w:b/>
                <w:bCs/>
                <w:sz w:val="26"/>
                <w:szCs w:val="26"/>
              </w:rPr>
            </w:pPr>
            <w:r>
              <w:rPr>
                <w:rFonts w:ascii="Arial" w:hAnsi="Arial" w:cs="Arial"/>
                <w:b/>
                <w:noProof/>
                <w:sz w:val="26"/>
                <w:szCs w:val="26"/>
                <w:lang w:val="en-GB" w:eastAsia="en-GB"/>
              </w:rPr>
              <w:drawing>
                <wp:inline distT="0" distB="0" distL="0" distR="0" wp14:anchorId="44A298EF" wp14:editId="2CD1D374">
                  <wp:extent cx="1009650" cy="10096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009650" cy="1009650"/>
                          </a:xfrm>
                          <a:prstGeom prst="rect">
                            <a:avLst/>
                          </a:prstGeom>
                          <a:noFill/>
                          <a:ln w="9525">
                            <a:noFill/>
                            <a:miter lim="800000"/>
                            <a:headEnd/>
                            <a:tailEnd/>
                          </a:ln>
                        </pic:spPr>
                      </pic:pic>
                    </a:graphicData>
                  </a:graphic>
                </wp:inline>
              </w:drawing>
            </w:r>
          </w:p>
        </w:tc>
      </w:tr>
    </w:tbl>
    <w:p w:rsidR="00212F0A" w:rsidRPr="00E06FFC" w:rsidRDefault="00212F0A" w:rsidP="00C070EF">
      <w:pPr>
        <w:jc w:val="center"/>
        <w:rPr>
          <w:rFonts w:ascii="Arial" w:hAnsi="Arial" w:cs="Arial"/>
          <w:sz w:val="20"/>
          <w:szCs w:val="20"/>
        </w:rPr>
      </w:pPr>
    </w:p>
    <w:p w:rsidR="00212F0A" w:rsidRPr="00E06FFC" w:rsidRDefault="00F90AF5" w:rsidP="00212F0A">
      <w:pPr>
        <w:rPr>
          <w:rFonts w:ascii="Arial" w:hAnsi="Arial" w:cs="Arial"/>
          <w:sz w:val="20"/>
          <w:szCs w:val="20"/>
        </w:rPr>
      </w:pPr>
      <w:r>
        <w:rPr>
          <w:rFonts w:ascii="Arial" w:hAnsi="Arial" w:cs="Arial"/>
          <w:sz w:val="20"/>
          <w:szCs w:val="20"/>
        </w:rPr>
        <w:t xml:space="preserve">The meeting commenced at </w:t>
      </w:r>
      <w:r w:rsidR="00652C29">
        <w:rPr>
          <w:rFonts w:ascii="Arial" w:hAnsi="Arial" w:cs="Arial"/>
          <w:sz w:val="20"/>
          <w:szCs w:val="20"/>
        </w:rPr>
        <w:t>3pm</w:t>
      </w:r>
    </w:p>
    <w:p w:rsidR="00212F0A" w:rsidRPr="00E06FFC" w:rsidRDefault="00212F0A" w:rsidP="00D77936">
      <w:pPr>
        <w:rPr>
          <w:rFonts w:ascii="Arial" w:hAnsi="Arial" w:cs="Arial"/>
          <w:b/>
          <w:sz w:val="20"/>
          <w:szCs w:val="20"/>
        </w:rPr>
      </w:pPr>
    </w:p>
    <w:p w:rsidR="00212F0A" w:rsidRPr="00E06FFC" w:rsidRDefault="00212F0A" w:rsidP="00D77936">
      <w:pPr>
        <w:rPr>
          <w:rFonts w:ascii="Arial" w:hAnsi="Arial" w:cs="Arial"/>
          <w:b/>
          <w:sz w:val="20"/>
          <w:szCs w:val="20"/>
        </w:rPr>
      </w:pPr>
      <w:r w:rsidRPr="00E06FFC">
        <w:rPr>
          <w:rFonts w:ascii="Arial" w:hAnsi="Arial" w:cs="Arial"/>
          <w:b/>
          <w:sz w:val="20"/>
          <w:szCs w:val="20"/>
        </w:rPr>
        <w:t xml:space="preserve">Present: </w:t>
      </w:r>
      <w:r w:rsidR="00652C29">
        <w:rPr>
          <w:rFonts w:ascii="Arial" w:hAnsi="Arial" w:cs="Arial"/>
          <w:b/>
          <w:sz w:val="20"/>
          <w:szCs w:val="20"/>
        </w:rPr>
        <w:t>32</w:t>
      </w:r>
    </w:p>
    <w:p w:rsidR="00652C29" w:rsidRDefault="00212F0A" w:rsidP="00D77936">
      <w:pPr>
        <w:suppressAutoHyphens w:val="0"/>
        <w:rPr>
          <w:rFonts w:ascii="Arial" w:hAnsi="Arial" w:cs="Arial"/>
          <w:i/>
          <w:color w:val="000000"/>
          <w:sz w:val="20"/>
          <w:szCs w:val="20"/>
          <w:lang w:val="en-GB" w:eastAsia="en-GB"/>
        </w:rPr>
      </w:pPr>
      <w:r w:rsidRPr="00806DE5">
        <w:rPr>
          <w:rFonts w:ascii="Arial" w:hAnsi="Arial" w:cs="Arial"/>
          <w:i/>
          <w:color w:val="000000"/>
          <w:sz w:val="20"/>
          <w:szCs w:val="20"/>
          <w:lang w:val="en-GB" w:eastAsia="en-GB"/>
        </w:rPr>
        <w:t>Dee Brockway, Terry Brown (Chair), Gill Bunker (Newsletter/Website), Chris Burns,</w:t>
      </w:r>
      <w:r w:rsidR="00652C29">
        <w:rPr>
          <w:rFonts w:ascii="Arial" w:hAnsi="Arial" w:cs="Arial"/>
          <w:i/>
          <w:color w:val="000000"/>
          <w:sz w:val="20"/>
          <w:szCs w:val="20"/>
          <w:lang w:val="en-GB" w:eastAsia="en-GB"/>
        </w:rPr>
        <w:t xml:space="preserve"> Graham Busch,</w:t>
      </w:r>
      <w:r w:rsidRPr="00806DE5">
        <w:rPr>
          <w:rFonts w:ascii="Arial" w:hAnsi="Arial" w:cs="Arial"/>
          <w:i/>
          <w:color w:val="000000"/>
          <w:sz w:val="20"/>
          <w:szCs w:val="20"/>
          <w:lang w:val="en-GB" w:eastAsia="en-GB"/>
        </w:rPr>
        <w:t xml:space="preserve"> </w:t>
      </w:r>
    </w:p>
    <w:p w:rsidR="00652C29" w:rsidRDefault="00212F0A" w:rsidP="00D77936">
      <w:pPr>
        <w:suppressAutoHyphens w:val="0"/>
        <w:rPr>
          <w:rFonts w:ascii="Arial" w:hAnsi="Arial" w:cs="Arial"/>
          <w:i/>
          <w:color w:val="000000"/>
          <w:sz w:val="20"/>
          <w:szCs w:val="20"/>
          <w:lang w:val="en-GB" w:eastAsia="en-GB"/>
        </w:rPr>
      </w:pPr>
      <w:r w:rsidRPr="00806DE5">
        <w:rPr>
          <w:rFonts w:ascii="Arial" w:hAnsi="Arial" w:cs="Arial"/>
          <w:i/>
          <w:color w:val="000000"/>
          <w:sz w:val="20"/>
          <w:szCs w:val="20"/>
          <w:lang w:val="en-GB" w:eastAsia="en-GB"/>
        </w:rPr>
        <w:t xml:space="preserve">Roy Carter, </w:t>
      </w:r>
      <w:r w:rsidR="00652C29">
        <w:rPr>
          <w:rFonts w:ascii="Arial" w:hAnsi="Arial" w:cs="Arial"/>
          <w:i/>
          <w:color w:val="000000"/>
          <w:sz w:val="20"/>
          <w:szCs w:val="20"/>
          <w:lang w:val="en-GB" w:eastAsia="en-GB"/>
        </w:rPr>
        <w:t xml:space="preserve">Norman Corrin, John Davies, </w:t>
      </w:r>
      <w:r w:rsidRPr="00806DE5">
        <w:rPr>
          <w:rFonts w:ascii="Arial" w:hAnsi="Arial" w:cs="Arial"/>
          <w:i/>
          <w:color w:val="000000"/>
          <w:sz w:val="20"/>
          <w:szCs w:val="20"/>
          <w:lang w:val="en-GB" w:eastAsia="en-GB"/>
        </w:rPr>
        <w:t>Karen Earwicker, Peter Engledow, Dav</w:t>
      </w:r>
      <w:r w:rsidR="00FD32CC">
        <w:rPr>
          <w:rFonts w:ascii="Arial" w:hAnsi="Arial" w:cs="Arial"/>
          <w:i/>
          <w:color w:val="000000"/>
          <w:sz w:val="20"/>
          <w:szCs w:val="20"/>
          <w:lang w:val="en-GB" w:eastAsia="en-GB"/>
        </w:rPr>
        <w:t>e</w:t>
      </w:r>
      <w:r w:rsidRPr="00806DE5">
        <w:rPr>
          <w:rFonts w:ascii="Arial" w:hAnsi="Arial" w:cs="Arial"/>
          <w:i/>
          <w:color w:val="000000"/>
          <w:sz w:val="20"/>
          <w:szCs w:val="20"/>
          <w:lang w:val="en-GB" w:eastAsia="en-GB"/>
        </w:rPr>
        <w:t xml:space="preserve"> Findel-Hawkins</w:t>
      </w:r>
      <w:r w:rsidR="00652C29">
        <w:rPr>
          <w:rFonts w:ascii="Arial" w:hAnsi="Arial" w:cs="Arial"/>
          <w:i/>
          <w:color w:val="000000"/>
          <w:sz w:val="20"/>
          <w:szCs w:val="20"/>
          <w:lang w:val="en-GB" w:eastAsia="en-GB"/>
        </w:rPr>
        <w:t>,</w:t>
      </w:r>
      <w:r w:rsidRPr="00806DE5">
        <w:rPr>
          <w:rFonts w:ascii="Arial" w:hAnsi="Arial" w:cs="Arial"/>
          <w:i/>
          <w:color w:val="000000"/>
          <w:sz w:val="20"/>
          <w:szCs w:val="20"/>
          <w:lang w:val="en-GB" w:eastAsia="en-GB"/>
        </w:rPr>
        <w:t xml:space="preserve"> (Membership), Phil Friede, </w:t>
      </w:r>
      <w:r w:rsidR="00652C29">
        <w:rPr>
          <w:rFonts w:ascii="Arial" w:hAnsi="Arial" w:cs="Arial"/>
          <w:i/>
          <w:color w:val="000000"/>
          <w:sz w:val="20"/>
          <w:szCs w:val="20"/>
          <w:lang w:val="en-GB" w:eastAsia="en-GB"/>
        </w:rPr>
        <w:t>Brian Harwood,</w:t>
      </w:r>
      <w:r w:rsidR="00362216">
        <w:rPr>
          <w:rFonts w:ascii="Arial" w:hAnsi="Arial" w:cs="Arial"/>
          <w:i/>
          <w:color w:val="000000"/>
          <w:sz w:val="20"/>
          <w:szCs w:val="20"/>
          <w:lang w:val="en-GB" w:eastAsia="en-GB"/>
        </w:rPr>
        <w:t xml:space="preserve"> </w:t>
      </w:r>
      <w:r w:rsidRPr="00806DE5">
        <w:rPr>
          <w:rFonts w:ascii="Arial" w:hAnsi="Arial" w:cs="Arial"/>
          <w:i/>
          <w:color w:val="000000"/>
          <w:sz w:val="20"/>
          <w:szCs w:val="20"/>
          <w:lang w:val="en-GB" w:eastAsia="en-GB"/>
        </w:rPr>
        <w:t xml:space="preserve">Frank Hodgson, Mike Hyland, Sandra Hyland, </w:t>
      </w:r>
      <w:r w:rsidR="00652C29">
        <w:rPr>
          <w:rFonts w:ascii="Arial" w:hAnsi="Arial" w:cs="Arial"/>
          <w:i/>
          <w:color w:val="000000"/>
          <w:sz w:val="20"/>
          <w:szCs w:val="20"/>
          <w:lang w:val="en-GB" w:eastAsia="en-GB"/>
        </w:rPr>
        <w:t xml:space="preserve">Paul Keech, </w:t>
      </w:r>
      <w:r w:rsidRPr="00806DE5">
        <w:rPr>
          <w:rFonts w:ascii="Arial" w:hAnsi="Arial" w:cs="Arial"/>
          <w:i/>
          <w:color w:val="000000"/>
          <w:sz w:val="20"/>
          <w:szCs w:val="20"/>
          <w:lang w:val="en-GB" w:eastAsia="en-GB"/>
        </w:rPr>
        <w:t>Mary Knight (Walks),</w:t>
      </w:r>
      <w:r w:rsidR="00F30967">
        <w:rPr>
          <w:rFonts w:ascii="Arial" w:hAnsi="Arial" w:cs="Arial"/>
          <w:i/>
          <w:color w:val="000000"/>
          <w:sz w:val="20"/>
          <w:szCs w:val="20"/>
          <w:lang w:val="en-GB" w:eastAsia="en-GB"/>
        </w:rPr>
        <w:t xml:space="preserve"> </w:t>
      </w:r>
      <w:r w:rsidRPr="00806DE5">
        <w:rPr>
          <w:rFonts w:ascii="Arial" w:hAnsi="Arial" w:cs="Arial"/>
          <w:i/>
          <w:color w:val="000000"/>
          <w:sz w:val="20"/>
          <w:szCs w:val="20"/>
          <w:lang w:val="en-GB" w:eastAsia="en-GB"/>
        </w:rPr>
        <w:t xml:space="preserve">Merrian Lancaster. Alan Leadbetter (Committee Member), Sue Leonard, </w:t>
      </w:r>
    </w:p>
    <w:p w:rsidR="00212F0A" w:rsidRPr="00806DE5" w:rsidRDefault="00212F0A" w:rsidP="00D77936">
      <w:pPr>
        <w:suppressAutoHyphens w:val="0"/>
        <w:rPr>
          <w:rFonts w:ascii="Arial" w:hAnsi="Arial" w:cs="Arial"/>
          <w:i/>
          <w:color w:val="000000"/>
          <w:sz w:val="20"/>
          <w:szCs w:val="20"/>
          <w:lang w:val="en-GB" w:eastAsia="en-GB"/>
        </w:rPr>
      </w:pPr>
      <w:r w:rsidRPr="00806DE5">
        <w:rPr>
          <w:rFonts w:ascii="Arial" w:hAnsi="Arial" w:cs="Arial"/>
          <w:i/>
          <w:color w:val="000000"/>
          <w:sz w:val="20"/>
          <w:szCs w:val="20"/>
          <w:lang w:val="en-GB" w:eastAsia="en-GB"/>
        </w:rPr>
        <w:t xml:space="preserve">Judy Nickerson, </w:t>
      </w:r>
      <w:r w:rsidR="00652C29">
        <w:rPr>
          <w:rFonts w:ascii="Arial" w:hAnsi="Arial" w:cs="Arial"/>
          <w:i/>
          <w:color w:val="000000"/>
          <w:sz w:val="20"/>
          <w:szCs w:val="20"/>
          <w:lang w:val="en-GB" w:eastAsia="en-GB"/>
        </w:rPr>
        <w:t>Jane O’Dea, Roger</w:t>
      </w:r>
      <w:r w:rsidR="003C4C1E">
        <w:rPr>
          <w:rFonts w:ascii="Arial" w:hAnsi="Arial" w:cs="Arial"/>
          <w:i/>
          <w:color w:val="000000"/>
          <w:sz w:val="20"/>
          <w:szCs w:val="20"/>
          <w:lang w:val="en-GB" w:eastAsia="en-GB"/>
        </w:rPr>
        <w:t xml:space="preserve"> </w:t>
      </w:r>
      <w:r w:rsidR="00652C29">
        <w:rPr>
          <w:rFonts w:ascii="Arial" w:hAnsi="Arial" w:cs="Arial"/>
          <w:i/>
          <w:color w:val="000000"/>
          <w:sz w:val="20"/>
          <w:szCs w:val="20"/>
          <w:lang w:val="en-GB" w:eastAsia="en-GB"/>
        </w:rPr>
        <w:t xml:space="preserve">O’Dea, </w:t>
      </w:r>
      <w:r w:rsidRPr="00806DE5">
        <w:rPr>
          <w:rFonts w:ascii="Arial" w:hAnsi="Arial" w:cs="Arial"/>
          <w:i/>
          <w:color w:val="000000"/>
          <w:sz w:val="20"/>
          <w:szCs w:val="20"/>
          <w:lang w:val="en-GB" w:eastAsia="en-GB"/>
        </w:rPr>
        <w:t xml:space="preserve">David Sedgley, </w:t>
      </w:r>
      <w:r w:rsidR="00652C29">
        <w:rPr>
          <w:rFonts w:ascii="Arial" w:hAnsi="Arial" w:cs="Arial"/>
          <w:i/>
          <w:color w:val="000000"/>
          <w:sz w:val="20"/>
          <w:szCs w:val="20"/>
          <w:lang w:val="en-GB" w:eastAsia="en-GB"/>
        </w:rPr>
        <w:t xml:space="preserve">Gordon Shaughnessy, </w:t>
      </w:r>
      <w:r w:rsidRPr="00806DE5">
        <w:rPr>
          <w:rFonts w:ascii="Arial" w:hAnsi="Arial" w:cs="Arial"/>
          <w:i/>
          <w:color w:val="000000"/>
          <w:sz w:val="20"/>
          <w:szCs w:val="20"/>
          <w:lang w:val="en-GB" w:eastAsia="en-GB"/>
        </w:rPr>
        <w:t>Peter Simon (Secretary), Steve Smith, Pearl Smith, Sara Waldron</w:t>
      </w:r>
      <w:r w:rsidR="00F30967">
        <w:rPr>
          <w:rFonts w:ascii="Arial" w:hAnsi="Arial" w:cs="Arial"/>
          <w:i/>
          <w:color w:val="000000"/>
          <w:sz w:val="20"/>
          <w:szCs w:val="20"/>
          <w:lang w:val="en-GB" w:eastAsia="en-GB"/>
        </w:rPr>
        <w:t xml:space="preserve"> (Committee Member)</w:t>
      </w:r>
      <w:r w:rsidRPr="00806DE5">
        <w:rPr>
          <w:rFonts w:ascii="Arial" w:hAnsi="Arial" w:cs="Arial"/>
          <w:i/>
          <w:color w:val="000000"/>
          <w:sz w:val="20"/>
          <w:szCs w:val="20"/>
          <w:lang w:val="en-GB" w:eastAsia="en-GB"/>
        </w:rPr>
        <w:t>, Dave Yorston,</w:t>
      </w:r>
      <w:r w:rsidR="00652C29">
        <w:rPr>
          <w:rFonts w:ascii="Arial" w:hAnsi="Arial" w:cs="Arial"/>
          <w:i/>
          <w:color w:val="000000"/>
          <w:sz w:val="20"/>
          <w:szCs w:val="20"/>
          <w:lang w:val="en-GB" w:eastAsia="en-GB"/>
        </w:rPr>
        <w:t xml:space="preserve"> </w:t>
      </w:r>
      <w:r w:rsidRPr="00806DE5">
        <w:rPr>
          <w:rFonts w:ascii="Arial" w:hAnsi="Arial" w:cs="Arial"/>
          <w:i/>
          <w:color w:val="000000"/>
          <w:sz w:val="20"/>
          <w:szCs w:val="20"/>
          <w:lang w:val="en-GB" w:eastAsia="en-GB"/>
        </w:rPr>
        <w:t>Lynn Yorston.</w:t>
      </w:r>
    </w:p>
    <w:p w:rsidR="00212F0A" w:rsidRPr="00E06FFC" w:rsidRDefault="00212F0A" w:rsidP="00D77936">
      <w:pPr>
        <w:suppressAutoHyphens w:val="0"/>
        <w:rPr>
          <w:rFonts w:ascii="Arial" w:hAnsi="Arial" w:cs="Arial"/>
          <w:color w:val="000000"/>
          <w:sz w:val="20"/>
          <w:szCs w:val="20"/>
          <w:lang w:val="en-GB" w:eastAsia="en-GB"/>
        </w:rPr>
      </w:pPr>
    </w:p>
    <w:p w:rsidR="00D77936" w:rsidRPr="00D77936" w:rsidRDefault="00212F0A" w:rsidP="00D77936">
      <w:pPr>
        <w:rPr>
          <w:rFonts w:ascii="Arial" w:hAnsi="Arial" w:cs="Arial"/>
          <w:color w:val="000000"/>
          <w:sz w:val="20"/>
          <w:szCs w:val="20"/>
          <w:lang w:eastAsia="en-GB"/>
        </w:rPr>
      </w:pPr>
      <w:r w:rsidRPr="00D77936">
        <w:rPr>
          <w:rFonts w:ascii="Arial" w:hAnsi="Arial" w:cs="Arial"/>
          <w:color w:val="000000"/>
          <w:sz w:val="20"/>
          <w:szCs w:val="20"/>
          <w:lang w:eastAsia="en-GB"/>
        </w:rPr>
        <w:t>Terry welcomed everyone</w:t>
      </w:r>
      <w:r w:rsidR="00D77936" w:rsidRPr="00D77936">
        <w:rPr>
          <w:rFonts w:ascii="Arial" w:hAnsi="Arial" w:cs="Arial"/>
          <w:color w:val="000000"/>
          <w:sz w:val="20"/>
          <w:szCs w:val="20"/>
          <w:lang w:eastAsia="en-GB"/>
        </w:rPr>
        <w:t xml:space="preserve"> and thanked: </w:t>
      </w:r>
    </w:p>
    <w:p w:rsidR="00652C29" w:rsidRPr="00D77936" w:rsidRDefault="00806DE5" w:rsidP="00D77936">
      <w:pPr>
        <w:pStyle w:val="ListParagraph"/>
        <w:numPr>
          <w:ilvl w:val="0"/>
          <w:numId w:val="14"/>
        </w:numPr>
        <w:spacing w:after="0" w:line="240" w:lineRule="auto"/>
        <w:ind w:left="284" w:hanging="284"/>
        <w:rPr>
          <w:rFonts w:ascii="Arial" w:hAnsi="Arial" w:cs="Arial"/>
          <w:color w:val="000000"/>
          <w:sz w:val="20"/>
          <w:szCs w:val="20"/>
          <w:lang w:eastAsia="en-GB"/>
        </w:rPr>
      </w:pPr>
      <w:r w:rsidRPr="00D77936">
        <w:rPr>
          <w:rFonts w:ascii="Arial" w:hAnsi="Arial" w:cs="Arial"/>
          <w:color w:val="000000"/>
          <w:sz w:val="20"/>
          <w:szCs w:val="20"/>
          <w:lang w:eastAsia="en-GB"/>
        </w:rPr>
        <w:t>Dav</w:t>
      </w:r>
      <w:r w:rsidR="00D77936" w:rsidRPr="00D77936">
        <w:rPr>
          <w:rFonts w:ascii="Arial" w:hAnsi="Arial" w:cs="Arial"/>
          <w:color w:val="000000"/>
          <w:sz w:val="20"/>
          <w:szCs w:val="20"/>
          <w:lang w:eastAsia="en-GB"/>
        </w:rPr>
        <w:t>id Sed</w:t>
      </w:r>
      <w:r w:rsidR="00652C29" w:rsidRPr="00D77936">
        <w:rPr>
          <w:rFonts w:ascii="Arial" w:hAnsi="Arial" w:cs="Arial"/>
          <w:color w:val="000000"/>
          <w:sz w:val="20"/>
          <w:szCs w:val="20"/>
          <w:lang w:eastAsia="en-GB"/>
        </w:rPr>
        <w:t>gley</w:t>
      </w:r>
      <w:r w:rsidRPr="00D77936">
        <w:rPr>
          <w:rFonts w:ascii="Arial" w:hAnsi="Arial" w:cs="Arial"/>
          <w:color w:val="000000"/>
          <w:sz w:val="20"/>
          <w:szCs w:val="20"/>
          <w:lang w:eastAsia="en-GB"/>
        </w:rPr>
        <w:t xml:space="preserve"> for leading the walk and</w:t>
      </w:r>
      <w:r w:rsidR="00212F0A" w:rsidRPr="00D77936">
        <w:rPr>
          <w:rFonts w:ascii="Arial" w:hAnsi="Arial" w:cs="Arial"/>
          <w:color w:val="000000"/>
          <w:sz w:val="20"/>
          <w:szCs w:val="20"/>
          <w:lang w:eastAsia="en-GB"/>
        </w:rPr>
        <w:t xml:space="preserve"> </w:t>
      </w:r>
      <w:r w:rsidR="00652C29" w:rsidRPr="00D77936">
        <w:rPr>
          <w:rFonts w:ascii="Arial" w:hAnsi="Arial" w:cs="Arial"/>
          <w:color w:val="000000"/>
          <w:sz w:val="20"/>
          <w:szCs w:val="20"/>
          <w:lang w:eastAsia="en-GB"/>
        </w:rPr>
        <w:t>for organising the lunch and meeting.</w:t>
      </w:r>
    </w:p>
    <w:p w:rsidR="00C973BC" w:rsidRPr="00D77936" w:rsidRDefault="00652C29" w:rsidP="00D77936">
      <w:pPr>
        <w:pStyle w:val="ListParagraph"/>
        <w:numPr>
          <w:ilvl w:val="0"/>
          <w:numId w:val="14"/>
        </w:numPr>
        <w:spacing w:after="0" w:line="240" w:lineRule="auto"/>
        <w:ind w:left="284" w:hanging="284"/>
        <w:rPr>
          <w:rFonts w:ascii="Arial" w:hAnsi="Arial" w:cs="Arial"/>
          <w:color w:val="000000"/>
          <w:sz w:val="20"/>
          <w:szCs w:val="20"/>
          <w:lang w:eastAsia="en-GB"/>
        </w:rPr>
      </w:pPr>
      <w:r w:rsidRPr="00D77936">
        <w:rPr>
          <w:rFonts w:ascii="Arial" w:hAnsi="Arial" w:cs="Arial"/>
          <w:color w:val="000000"/>
          <w:sz w:val="20"/>
          <w:szCs w:val="20"/>
          <w:lang w:eastAsia="en-GB"/>
        </w:rPr>
        <w:t>Peter Engledow for</w:t>
      </w:r>
      <w:r w:rsidR="00D77936">
        <w:rPr>
          <w:rFonts w:ascii="Arial" w:hAnsi="Arial" w:cs="Arial"/>
          <w:color w:val="000000"/>
          <w:sz w:val="20"/>
          <w:szCs w:val="20"/>
          <w:lang w:eastAsia="en-GB"/>
        </w:rPr>
        <w:t xml:space="preserve"> arranging the £10 meal subsidy for</w:t>
      </w:r>
      <w:r w:rsidR="00C973BC" w:rsidRPr="00D77936">
        <w:rPr>
          <w:rFonts w:ascii="Arial" w:hAnsi="Arial" w:cs="Arial"/>
          <w:color w:val="000000"/>
          <w:sz w:val="20"/>
          <w:szCs w:val="20"/>
          <w:lang w:eastAsia="en-GB"/>
        </w:rPr>
        <w:t xml:space="preserve"> all who attended t</w:t>
      </w:r>
      <w:r w:rsidR="00D77936">
        <w:rPr>
          <w:rFonts w:ascii="Arial" w:hAnsi="Arial" w:cs="Arial"/>
          <w:color w:val="000000"/>
          <w:sz w:val="20"/>
          <w:szCs w:val="20"/>
          <w:lang w:eastAsia="en-GB"/>
        </w:rPr>
        <w:t>h</w:t>
      </w:r>
      <w:r w:rsidR="00C973BC" w:rsidRPr="00D77936">
        <w:rPr>
          <w:rFonts w:ascii="Arial" w:hAnsi="Arial" w:cs="Arial"/>
          <w:color w:val="000000"/>
          <w:sz w:val="20"/>
          <w:szCs w:val="20"/>
          <w:lang w:eastAsia="en-GB"/>
        </w:rPr>
        <w:t>e AGM</w:t>
      </w:r>
      <w:r w:rsidR="00D77936">
        <w:rPr>
          <w:rFonts w:ascii="Arial" w:hAnsi="Arial" w:cs="Arial"/>
          <w:color w:val="000000"/>
          <w:sz w:val="20"/>
          <w:szCs w:val="20"/>
          <w:lang w:eastAsia="en-GB"/>
        </w:rPr>
        <w:t>.</w:t>
      </w:r>
    </w:p>
    <w:p w:rsidR="00212F0A" w:rsidRPr="00D77936" w:rsidRDefault="00C973BC" w:rsidP="00D77936">
      <w:pPr>
        <w:pStyle w:val="ListParagraph"/>
        <w:numPr>
          <w:ilvl w:val="0"/>
          <w:numId w:val="14"/>
        </w:numPr>
        <w:spacing w:after="0" w:line="240" w:lineRule="auto"/>
        <w:ind w:left="284" w:hanging="284"/>
        <w:rPr>
          <w:rFonts w:ascii="Arial" w:hAnsi="Arial" w:cs="Arial"/>
          <w:color w:val="000000"/>
          <w:sz w:val="20"/>
          <w:szCs w:val="20"/>
          <w:lang w:eastAsia="en-GB"/>
        </w:rPr>
      </w:pPr>
      <w:r w:rsidRPr="00D77936">
        <w:rPr>
          <w:rFonts w:ascii="Arial" w:hAnsi="Arial" w:cs="Arial"/>
          <w:color w:val="000000"/>
          <w:sz w:val="20"/>
          <w:szCs w:val="20"/>
          <w:lang w:eastAsia="en-GB"/>
        </w:rPr>
        <w:t xml:space="preserve">Karen Earwicker for </w:t>
      </w:r>
      <w:r w:rsidR="00FD32CC">
        <w:rPr>
          <w:rFonts w:ascii="Arial" w:hAnsi="Arial" w:cs="Arial"/>
          <w:color w:val="000000"/>
          <w:sz w:val="20"/>
          <w:szCs w:val="20"/>
          <w:lang w:eastAsia="en-GB"/>
        </w:rPr>
        <w:t>organising</w:t>
      </w:r>
      <w:r w:rsidRPr="00D77936">
        <w:rPr>
          <w:rFonts w:ascii="Arial" w:hAnsi="Arial" w:cs="Arial"/>
          <w:color w:val="000000"/>
          <w:sz w:val="20"/>
          <w:szCs w:val="20"/>
          <w:lang w:eastAsia="en-GB"/>
        </w:rPr>
        <w:t xml:space="preserve"> the tea</w:t>
      </w:r>
      <w:r w:rsidR="00D77936">
        <w:rPr>
          <w:rFonts w:ascii="Arial" w:hAnsi="Arial" w:cs="Arial"/>
          <w:color w:val="000000"/>
          <w:sz w:val="20"/>
          <w:szCs w:val="20"/>
          <w:lang w:eastAsia="en-GB"/>
        </w:rPr>
        <w:t>s</w:t>
      </w:r>
      <w:r w:rsidRPr="00D77936">
        <w:rPr>
          <w:rFonts w:ascii="Arial" w:hAnsi="Arial" w:cs="Arial"/>
          <w:color w:val="000000"/>
          <w:sz w:val="20"/>
          <w:szCs w:val="20"/>
          <w:lang w:eastAsia="en-GB"/>
        </w:rPr>
        <w:t xml:space="preserve">/coffee and for </w:t>
      </w:r>
      <w:r w:rsidR="00D77936">
        <w:rPr>
          <w:rFonts w:ascii="Arial" w:hAnsi="Arial" w:cs="Arial"/>
          <w:color w:val="000000"/>
          <w:sz w:val="20"/>
          <w:szCs w:val="20"/>
          <w:lang w:eastAsia="en-GB"/>
        </w:rPr>
        <w:t>the</w:t>
      </w:r>
      <w:r w:rsidRPr="00D77936">
        <w:rPr>
          <w:rFonts w:ascii="Arial" w:hAnsi="Arial" w:cs="Arial"/>
          <w:color w:val="000000"/>
          <w:sz w:val="20"/>
          <w:szCs w:val="20"/>
          <w:lang w:eastAsia="en-GB"/>
        </w:rPr>
        <w:t xml:space="preserve"> delicious cake.</w:t>
      </w:r>
      <w:r w:rsidR="00652C29" w:rsidRPr="00D77936">
        <w:rPr>
          <w:rFonts w:ascii="Arial" w:hAnsi="Arial" w:cs="Arial"/>
          <w:color w:val="000000"/>
          <w:sz w:val="20"/>
          <w:szCs w:val="20"/>
          <w:lang w:eastAsia="en-GB"/>
        </w:rPr>
        <w:t xml:space="preserve"> </w:t>
      </w:r>
    </w:p>
    <w:p w:rsidR="00212F0A" w:rsidRPr="00E06FFC" w:rsidRDefault="00212F0A" w:rsidP="00D77936">
      <w:pPr>
        <w:rPr>
          <w:rFonts w:ascii="Arial" w:hAnsi="Arial" w:cs="Arial"/>
          <w:b/>
          <w:sz w:val="20"/>
          <w:szCs w:val="20"/>
        </w:rPr>
      </w:pPr>
    </w:p>
    <w:p w:rsidR="00212F0A" w:rsidRPr="00E06FFC" w:rsidRDefault="00212F0A" w:rsidP="00D77936">
      <w:pPr>
        <w:tabs>
          <w:tab w:val="left" w:pos="567"/>
        </w:tabs>
        <w:rPr>
          <w:rFonts w:ascii="Arial" w:hAnsi="Arial" w:cs="Arial"/>
          <w:sz w:val="20"/>
          <w:szCs w:val="20"/>
        </w:rPr>
      </w:pPr>
      <w:r w:rsidRPr="00E06FFC">
        <w:rPr>
          <w:rFonts w:ascii="Arial" w:hAnsi="Arial" w:cs="Arial"/>
          <w:b/>
          <w:sz w:val="20"/>
          <w:szCs w:val="20"/>
        </w:rPr>
        <w:t>1.</w:t>
      </w:r>
      <w:r w:rsidRPr="00E06FFC">
        <w:rPr>
          <w:rFonts w:ascii="Arial" w:hAnsi="Arial" w:cs="Arial"/>
          <w:b/>
          <w:sz w:val="20"/>
          <w:szCs w:val="20"/>
        </w:rPr>
        <w:tab/>
        <w:t xml:space="preserve">Apologies </w:t>
      </w:r>
      <w:r w:rsidRPr="00E06FFC">
        <w:rPr>
          <w:rFonts w:ascii="Arial" w:hAnsi="Arial" w:cs="Arial"/>
          <w:b/>
          <w:sz w:val="20"/>
          <w:szCs w:val="20"/>
        </w:rPr>
        <w:br/>
      </w:r>
      <w:r w:rsidR="008C2358">
        <w:rPr>
          <w:rFonts w:ascii="Arial" w:hAnsi="Arial" w:cs="Arial"/>
          <w:sz w:val="20"/>
          <w:szCs w:val="20"/>
        </w:rPr>
        <w:t xml:space="preserve">Christine Bramley, </w:t>
      </w:r>
      <w:r w:rsidR="002A4D64">
        <w:rPr>
          <w:rFonts w:ascii="Arial" w:hAnsi="Arial" w:cs="Arial"/>
          <w:sz w:val="20"/>
          <w:szCs w:val="20"/>
        </w:rPr>
        <w:t>Daniel Jamin, Therese Jamin</w:t>
      </w:r>
      <w:r w:rsidR="00652C29">
        <w:rPr>
          <w:rFonts w:ascii="Arial" w:hAnsi="Arial" w:cs="Arial"/>
          <w:sz w:val="20"/>
          <w:szCs w:val="20"/>
        </w:rPr>
        <w:t>, Val Thompson</w:t>
      </w:r>
    </w:p>
    <w:p w:rsidR="00212F0A" w:rsidRPr="00E06FFC" w:rsidRDefault="00212F0A" w:rsidP="00D77936">
      <w:pPr>
        <w:tabs>
          <w:tab w:val="left" w:pos="567"/>
        </w:tabs>
        <w:rPr>
          <w:rFonts w:ascii="Arial" w:hAnsi="Arial" w:cs="Arial"/>
          <w:sz w:val="20"/>
          <w:szCs w:val="20"/>
        </w:rPr>
      </w:pPr>
    </w:p>
    <w:p w:rsidR="00212F0A" w:rsidRDefault="002A4D64" w:rsidP="00D77936">
      <w:pPr>
        <w:tabs>
          <w:tab w:val="left" w:pos="567"/>
        </w:tabs>
        <w:rPr>
          <w:rFonts w:ascii="Arial" w:hAnsi="Arial" w:cs="Arial"/>
          <w:b/>
          <w:sz w:val="20"/>
          <w:szCs w:val="20"/>
        </w:rPr>
      </w:pPr>
      <w:r>
        <w:rPr>
          <w:rFonts w:ascii="Arial" w:hAnsi="Arial" w:cs="Arial"/>
          <w:b/>
          <w:sz w:val="20"/>
          <w:szCs w:val="20"/>
        </w:rPr>
        <w:t>2.</w:t>
      </w:r>
      <w:r>
        <w:rPr>
          <w:rFonts w:ascii="Arial" w:hAnsi="Arial" w:cs="Arial"/>
          <w:b/>
          <w:sz w:val="20"/>
          <w:szCs w:val="20"/>
        </w:rPr>
        <w:tab/>
        <w:t>Minutes of the 2018</w:t>
      </w:r>
      <w:r w:rsidR="00212F0A" w:rsidRPr="00E06FFC">
        <w:rPr>
          <w:rFonts w:ascii="Arial" w:hAnsi="Arial" w:cs="Arial"/>
          <w:b/>
          <w:sz w:val="20"/>
          <w:szCs w:val="20"/>
        </w:rPr>
        <w:t xml:space="preserve"> Annual General Meeting and Matters Arising </w:t>
      </w:r>
    </w:p>
    <w:p w:rsidR="00CD51DC" w:rsidRPr="00CD51DC" w:rsidRDefault="00CD51DC" w:rsidP="00D77936">
      <w:pPr>
        <w:tabs>
          <w:tab w:val="left" w:pos="567"/>
        </w:tabs>
        <w:rPr>
          <w:rFonts w:ascii="Arial" w:hAnsi="Arial" w:cs="Arial"/>
          <w:sz w:val="20"/>
          <w:szCs w:val="20"/>
        </w:rPr>
      </w:pPr>
      <w:r w:rsidRPr="00CD51DC">
        <w:rPr>
          <w:rFonts w:ascii="Arial" w:hAnsi="Arial" w:cs="Arial"/>
          <w:b/>
          <w:sz w:val="20"/>
          <w:szCs w:val="20"/>
        </w:rPr>
        <w:t xml:space="preserve">Correction: Item </w:t>
      </w:r>
      <w:r w:rsidR="00396B54">
        <w:rPr>
          <w:rFonts w:ascii="Arial" w:hAnsi="Arial" w:cs="Arial"/>
          <w:b/>
          <w:sz w:val="20"/>
          <w:szCs w:val="20"/>
        </w:rPr>
        <w:t>8</w:t>
      </w:r>
      <w:r w:rsidRPr="00CD51DC">
        <w:rPr>
          <w:rFonts w:ascii="Arial" w:hAnsi="Arial" w:cs="Arial"/>
          <w:b/>
          <w:sz w:val="20"/>
          <w:szCs w:val="20"/>
        </w:rPr>
        <w:t xml:space="preserve">(b) Y 100 Sir Fynwy 2020 </w:t>
      </w:r>
      <w:r w:rsidRPr="00CD51DC">
        <w:rPr>
          <w:rFonts w:ascii="Arial" w:hAnsi="Arial" w:cs="Arial"/>
          <w:sz w:val="20"/>
          <w:szCs w:val="20"/>
        </w:rPr>
        <w:t xml:space="preserve">The BBN CP is </w:t>
      </w:r>
      <w:r w:rsidRPr="00CD51DC">
        <w:rPr>
          <w:rFonts w:ascii="Arial" w:hAnsi="Arial" w:cs="Arial"/>
          <w:b/>
          <w:sz w:val="20"/>
          <w:szCs w:val="20"/>
        </w:rPr>
        <w:t>CP5</w:t>
      </w:r>
      <w:r w:rsidRPr="00CD51DC">
        <w:rPr>
          <w:rFonts w:ascii="Arial" w:hAnsi="Arial" w:cs="Arial"/>
          <w:sz w:val="20"/>
          <w:szCs w:val="20"/>
        </w:rPr>
        <w:t>, Abergavenny</w:t>
      </w:r>
    </w:p>
    <w:p w:rsidR="00212F0A" w:rsidRPr="00E06FFC" w:rsidRDefault="00212F0A" w:rsidP="00D77936">
      <w:pPr>
        <w:tabs>
          <w:tab w:val="left" w:pos="567"/>
        </w:tabs>
        <w:rPr>
          <w:rFonts w:ascii="Arial" w:hAnsi="Arial" w:cs="Arial"/>
          <w:sz w:val="20"/>
          <w:szCs w:val="20"/>
        </w:rPr>
      </w:pPr>
      <w:r>
        <w:rPr>
          <w:rFonts w:ascii="Arial" w:hAnsi="Arial" w:cs="Arial"/>
          <w:sz w:val="20"/>
          <w:szCs w:val="20"/>
        </w:rPr>
        <w:t xml:space="preserve">The Minutes were approved as a </w:t>
      </w:r>
      <w:r w:rsidRPr="00E06FFC">
        <w:rPr>
          <w:rFonts w:ascii="Arial" w:hAnsi="Arial" w:cs="Arial"/>
          <w:sz w:val="20"/>
          <w:szCs w:val="20"/>
        </w:rPr>
        <w:t>true record. Prop:</w:t>
      </w:r>
      <w:r w:rsidR="00CD51DC">
        <w:rPr>
          <w:rFonts w:ascii="Arial" w:hAnsi="Arial" w:cs="Arial"/>
          <w:sz w:val="20"/>
          <w:szCs w:val="20"/>
        </w:rPr>
        <w:t xml:space="preserve"> Sara Wal</w:t>
      </w:r>
      <w:r w:rsidR="00D77936">
        <w:rPr>
          <w:rFonts w:ascii="Arial" w:hAnsi="Arial" w:cs="Arial"/>
          <w:sz w:val="20"/>
          <w:szCs w:val="20"/>
        </w:rPr>
        <w:t>d</w:t>
      </w:r>
      <w:r w:rsidR="00CD51DC">
        <w:rPr>
          <w:rFonts w:ascii="Arial" w:hAnsi="Arial" w:cs="Arial"/>
          <w:sz w:val="20"/>
          <w:szCs w:val="20"/>
        </w:rPr>
        <w:t>ron</w:t>
      </w:r>
      <w:r w:rsidRPr="00E06FFC">
        <w:rPr>
          <w:rFonts w:ascii="Arial" w:hAnsi="Arial" w:cs="Arial"/>
          <w:sz w:val="20"/>
          <w:szCs w:val="20"/>
        </w:rPr>
        <w:t>, Sec:</w:t>
      </w:r>
      <w:r w:rsidR="00D77936">
        <w:rPr>
          <w:rFonts w:ascii="Arial" w:hAnsi="Arial" w:cs="Arial"/>
          <w:sz w:val="20"/>
          <w:szCs w:val="20"/>
        </w:rPr>
        <w:t xml:space="preserve"> No</w:t>
      </w:r>
      <w:r w:rsidR="00CD51DC">
        <w:rPr>
          <w:rFonts w:ascii="Arial" w:hAnsi="Arial" w:cs="Arial"/>
          <w:sz w:val="20"/>
          <w:szCs w:val="20"/>
        </w:rPr>
        <w:t>rman Corrin</w:t>
      </w:r>
      <w:r w:rsidR="00396B54">
        <w:rPr>
          <w:rFonts w:ascii="Arial" w:hAnsi="Arial" w:cs="Arial"/>
          <w:sz w:val="20"/>
          <w:szCs w:val="20"/>
        </w:rPr>
        <w:t xml:space="preserve"> and agreed.</w:t>
      </w:r>
      <w:r w:rsidR="00D77936">
        <w:rPr>
          <w:rFonts w:ascii="Arial" w:hAnsi="Arial" w:cs="Arial"/>
          <w:sz w:val="20"/>
          <w:szCs w:val="20"/>
        </w:rPr>
        <w:br/>
      </w:r>
    </w:p>
    <w:p w:rsidR="00212F0A" w:rsidRDefault="00212F0A" w:rsidP="00D77936">
      <w:pPr>
        <w:tabs>
          <w:tab w:val="left" w:pos="567"/>
        </w:tabs>
        <w:rPr>
          <w:rFonts w:ascii="Arial" w:hAnsi="Arial" w:cs="Arial"/>
          <w:sz w:val="20"/>
          <w:szCs w:val="20"/>
        </w:rPr>
      </w:pPr>
      <w:r w:rsidRPr="00E06FFC">
        <w:rPr>
          <w:rFonts w:ascii="Arial" w:hAnsi="Arial" w:cs="Arial"/>
          <w:sz w:val="20"/>
          <w:szCs w:val="20"/>
        </w:rPr>
        <w:t>Matters Arising:</w:t>
      </w:r>
      <w:r>
        <w:rPr>
          <w:rFonts w:ascii="Arial" w:hAnsi="Arial" w:cs="Arial"/>
          <w:sz w:val="20"/>
          <w:szCs w:val="20"/>
        </w:rPr>
        <w:t xml:space="preserve"> </w:t>
      </w:r>
    </w:p>
    <w:p w:rsidR="00CD51DC" w:rsidRDefault="00396B54" w:rsidP="00D77936">
      <w:pPr>
        <w:pStyle w:val="ListParagraph"/>
        <w:numPr>
          <w:ilvl w:val="0"/>
          <w:numId w:val="11"/>
        </w:numPr>
        <w:tabs>
          <w:tab w:val="left" w:pos="567"/>
        </w:tabs>
        <w:spacing w:after="0" w:line="240" w:lineRule="auto"/>
        <w:ind w:left="567" w:hanging="567"/>
        <w:rPr>
          <w:rFonts w:ascii="Arial" w:hAnsi="Arial" w:cs="Arial"/>
          <w:sz w:val="20"/>
          <w:szCs w:val="20"/>
        </w:rPr>
      </w:pPr>
      <w:r>
        <w:rPr>
          <w:rFonts w:ascii="Arial" w:hAnsi="Arial" w:cs="Arial"/>
          <w:b/>
          <w:sz w:val="20"/>
          <w:szCs w:val="20"/>
        </w:rPr>
        <w:t>Item 5</w:t>
      </w:r>
      <w:r w:rsidR="00CD51DC" w:rsidRPr="00CD51DC">
        <w:rPr>
          <w:rFonts w:ascii="Arial" w:hAnsi="Arial" w:cs="Arial"/>
          <w:b/>
          <w:sz w:val="20"/>
          <w:szCs w:val="20"/>
        </w:rPr>
        <w:t xml:space="preserve"> Health &amp; Safety</w:t>
      </w:r>
      <w:r w:rsidR="00CD51DC">
        <w:rPr>
          <w:rFonts w:ascii="Arial" w:hAnsi="Arial" w:cs="Arial"/>
          <w:b/>
          <w:sz w:val="20"/>
          <w:szCs w:val="20"/>
        </w:rPr>
        <w:t xml:space="preserve">/Insurance </w:t>
      </w:r>
      <w:r w:rsidR="00CD51DC" w:rsidRPr="00C17843">
        <w:rPr>
          <w:rFonts w:ascii="Arial" w:hAnsi="Arial" w:cs="Arial"/>
          <w:b/>
          <w:sz w:val="20"/>
          <w:szCs w:val="20"/>
        </w:rPr>
        <w:t>Issues</w:t>
      </w:r>
      <w:r w:rsidR="00D77936" w:rsidRPr="00C17843">
        <w:rPr>
          <w:rFonts w:ascii="Arial" w:hAnsi="Arial" w:cs="Arial"/>
          <w:b/>
          <w:sz w:val="20"/>
          <w:szCs w:val="20"/>
        </w:rPr>
        <w:t xml:space="preserve">: </w:t>
      </w:r>
      <w:r w:rsidRPr="00C17843">
        <w:rPr>
          <w:rFonts w:ascii="Arial" w:hAnsi="Arial" w:cs="Arial"/>
          <w:b/>
          <w:sz w:val="20"/>
          <w:szCs w:val="20"/>
        </w:rPr>
        <w:t>Knives</w:t>
      </w:r>
      <w:r>
        <w:rPr>
          <w:rFonts w:ascii="Arial" w:hAnsi="Arial" w:cs="Arial"/>
          <w:sz w:val="20"/>
          <w:szCs w:val="20"/>
        </w:rPr>
        <w:t xml:space="preserve">: </w:t>
      </w:r>
      <w:r w:rsidR="00D77936">
        <w:rPr>
          <w:rFonts w:ascii="Arial" w:hAnsi="Arial" w:cs="Arial"/>
          <w:sz w:val="20"/>
          <w:szCs w:val="20"/>
        </w:rPr>
        <w:t xml:space="preserve">Merrian Lancaster </w:t>
      </w:r>
      <w:r w:rsidR="00CD51DC">
        <w:rPr>
          <w:rFonts w:ascii="Arial" w:hAnsi="Arial" w:cs="Arial"/>
          <w:sz w:val="20"/>
          <w:szCs w:val="20"/>
        </w:rPr>
        <w:t xml:space="preserve">had been in contact with David Morgan </w:t>
      </w:r>
      <w:r w:rsidR="00D77936">
        <w:rPr>
          <w:rFonts w:ascii="Arial" w:hAnsi="Arial" w:cs="Arial"/>
          <w:sz w:val="20"/>
          <w:szCs w:val="20"/>
        </w:rPr>
        <w:t xml:space="preserve">(LDWA Chair &amp; </w:t>
      </w:r>
      <w:r w:rsidR="00D77936" w:rsidRPr="00CD51DC">
        <w:rPr>
          <w:rFonts w:ascii="Arial" w:hAnsi="Arial" w:cs="Arial"/>
          <w:sz w:val="20"/>
          <w:szCs w:val="20"/>
        </w:rPr>
        <w:t>Y 100 Sir Fynwy 2020</w:t>
      </w:r>
      <w:r w:rsidR="00D77936">
        <w:rPr>
          <w:rFonts w:ascii="Arial" w:hAnsi="Arial" w:cs="Arial"/>
          <w:sz w:val="20"/>
          <w:szCs w:val="20"/>
        </w:rPr>
        <w:t xml:space="preserve"> organising team) </w:t>
      </w:r>
      <w:r w:rsidR="00CD51DC">
        <w:rPr>
          <w:rFonts w:ascii="Arial" w:hAnsi="Arial" w:cs="Arial"/>
          <w:sz w:val="20"/>
          <w:szCs w:val="20"/>
        </w:rPr>
        <w:t xml:space="preserve">regarding </w:t>
      </w:r>
      <w:r w:rsidR="00D77936">
        <w:rPr>
          <w:rFonts w:ascii="Arial" w:hAnsi="Arial" w:cs="Arial"/>
          <w:sz w:val="20"/>
          <w:szCs w:val="20"/>
        </w:rPr>
        <w:t xml:space="preserve">the </w:t>
      </w:r>
      <w:r w:rsidR="00CD51DC">
        <w:rPr>
          <w:rFonts w:ascii="Arial" w:hAnsi="Arial" w:cs="Arial"/>
          <w:sz w:val="20"/>
          <w:szCs w:val="20"/>
        </w:rPr>
        <w:t>ca</w:t>
      </w:r>
      <w:r w:rsidR="00D77936">
        <w:rPr>
          <w:rFonts w:ascii="Arial" w:hAnsi="Arial" w:cs="Arial"/>
          <w:sz w:val="20"/>
          <w:szCs w:val="20"/>
        </w:rPr>
        <w:t>rrying</w:t>
      </w:r>
      <w:r w:rsidR="00CD51DC">
        <w:rPr>
          <w:rFonts w:ascii="Arial" w:hAnsi="Arial" w:cs="Arial"/>
          <w:sz w:val="20"/>
          <w:szCs w:val="20"/>
        </w:rPr>
        <w:t xml:space="preserve"> of knives in </w:t>
      </w:r>
      <w:r w:rsidR="00D77936">
        <w:rPr>
          <w:rFonts w:ascii="Arial" w:hAnsi="Arial" w:cs="Arial"/>
          <w:sz w:val="20"/>
          <w:szCs w:val="20"/>
        </w:rPr>
        <w:t xml:space="preserve">a </w:t>
      </w:r>
      <w:r w:rsidR="00CD51DC">
        <w:rPr>
          <w:rFonts w:ascii="Arial" w:hAnsi="Arial" w:cs="Arial"/>
          <w:sz w:val="20"/>
          <w:szCs w:val="20"/>
        </w:rPr>
        <w:t xml:space="preserve">rucksack. </w:t>
      </w:r>
      <w:r w:rsidR="00D77936">
        <w:rPr>
          <w:rFonts w:ascii="Arial" w:hAnsi="Arial" w:cs="Arial"/>
          <w:sz w:val="20"/>
          <w:szCs w:val="20"/>
        </w:rPr>
        <w:t>David</w:t>
      </w:r>
      <w:r w:rsidR="00CD51DC">
        <w:rPr>
          <w:rFonts w:ascii="Arial" w:hAnsi="Arial" w:cs="Arial"/>
          <w:sz w:val="20"/>
          <w:szCs w:val="20"/>
        </w:rPr>
        <w:t xml:space="preserve"> </w:t>
      </w:r>
      <w:r>
        <w:rPr>
          <w:rFonts w:ascii="Arial" w:hAnsi="Arial" w:cs="Arial"/>
          <w:sz w:val="20"/>
          <w:szCs w:val="20"/>
        </w:rPr>
        <w:t>has confirmed</w:t>
      </w:r>
      <w:r w:rsidR="00CD51DC">
        <w:rPr>
          <w:rFonts w:ascii="Arial" w:hAnsi="Arial" w:cs="Arial"/>
          <w:sz w:val="20"/>
          <w:szCs w:val="20"/>
        </w:rPr>
        <w:t xml:space="preserve"> </w:t>
      </w:r>
      <w:r w:rsidR="00D77936">
        <w:rPr>
          <w:rFonts w:ascii="Arial" w:hAnsi="Arial" w:cs="Arial"/>
          <w:sz w:val="20"/>
          <w:szCs w:val="20"/>
        </w:rPr>
        <w:t xml:space="preserve">there is no problem </w:t>
      </w:r>
      <w:r w:rsidR="00CD51DC">
        <w:rPr>
          <w:rFonts w:ascii="Arial" w:hAnsi="Arial" w:cs="Arial"/>
          <w:sz w:val="20"/>
          <w:szCs w:val="20"/>
        </w:rPr>
        <w:t xml:space="preserve">if </w:t>
      </w:r>
      <w:r w:rsidR="00D77936">
        <w:rPr>
          <w:rFonts w:ascii="Arial" w:hAnsi="Arial" w:cs="Arial"/>
          <w:sz w:val="20"/>
          <w:szCs w:val="20"/>
        </w:rPr>
        <w:t>a person</w:t>
      </w:r>
      <w:r w:rsidR="00CD51DC">
        <w:rPr>
          <w:rFonts w:ascii="Arial" w:hAnsi="Arial" w:cs="Arial"/>
          <w:sz w:val="20"/>
          <w:szCs w:val="20"/>
        </w:rPr>
        <w:t xml:space="preserve"> has a </w:t>
      </w:r>
      <w:r w:rsidR="00D77936">
        <w:rPr>
          <w:rFonts w:ascii="Arial" w:hAnsi="Arial" w:cs="Arial"/>
          <w:sz w:val="20"/>
          <w:szCs w:val="20"/>
        </w:rPr>
        <w:t>r</w:t>
      </w:r>
      <w:r w:rsidR="00CD51DC">
        <w:rPr>
          <w:rFonts w:ascii="Arial" w:hAnsi="Arial" w:cs="Arial"/>
          <w:sz w:val="20"/>
          <w:szCs w:val="20"/>
        </w:rPr>
        <w:t>easonable excuse for carrying a knife</w:t>
      </w:r>
      <w:r w:rsidR="00C17843">
        <w:rPr>
          <w:rFonts w:ascii="Arial" w:hAnsi="Arial" w:cs="Arial"/>
          <w:sz w:val="20"/>
          <w:szCs w:val="20"/>
        </w:rPr>
        <w:t>.</w:t>
      </w:r>
      <w:r w:rsidR="00D77936">
        <w:rPr>
          <w:rFonts w:ascii="Arial" w:hAnsi="Arial" w:cs="Arial"/>
          <w:sz w:val="20"/>
          <w:szCs w:val="20"/>
        </w:rPr>
        <w:t xml:space="preserve"> Carrying v</w:t>
      </w:r>
      <w:r w:rsidR="00CD51DC">
        <w:rPr>
          <w:rFonts w:ascii="Arial" w:hAnsi="Arial" w:cs="Arial"/>
          <w:sz w:val="20"/>
          <w:szCs w:val="20"/>
        </w:rPr>
        <w:t xml:space="preserve">arious other items, </w:t>
      </w:r>
      <w:r w:rsidR="00464271">
        <w:rPr>
          <w:rFonts w:ascii="Arial" w:hAnsi="Arial" w:cs="Arial"/>
          <w:sz w:val="20"/>
          <w:szCs w:val="20"/>
        </w:rPr>
        <w:t>e.g.</w:t>
      </w:r>
      <w:r w:rsidR="00CD51DC">
        <w:rPr>
          <w:rFonts w:ascii="Arial" w:hAnsi="Arial" w:cs="Arial"/>
          <w:sz w:val="20"/>
          <w:szCs w:val="20"/>
        </w:rPr>
        <w:t xml:space="preserve"> a fork</w:t>
      </w:r>
      <w:r w:rsidR="00D77936">
        <w:rPr>
          <w:rFonts w:ascii="Arial" w:hAnsi="Arial" w:cs="Arial"/>
          <w:sz w:val="20"/>
          <w:szCs w:val="20"/>
        </w:rPr>
        <w:t>,</w:t>
      </w:r>
      <w:r w:rsidR="00CD51DC">
        <w:rPr>
          <w:rFonts w:ascii="Arial" w:hAnsi="Arial" w:cs="Arial"/>
          <w:sz w:val="20"/>
          <w:szCs w:val="20"/>
        </w:rPr>
        <w:t xml:space="preserve"> could also be illegal.  It is technically true</w:t>
      </w:r>
      <w:r w:rsidR="00D77936">
        <w:rPr>
          <w:rFonts w:ascii="Arial" w:hAnsi="Arial" w:cs="Arial"/>
          <w:sz w:val="20"/>
          <w:szCs w:val="20"/>
        </w:rPr>
        <w:t xml:space="preserve">, </w:t>
      </w:r>
      <w:r w:rsidR="00CD51DC">
        <w:rPr>
          <w:rFonts w:ascii="Arial" w:hAnsi="Arial" w:cs="Arial"/>
          <w:sz w:val="20"/>
          <w:szCs w:val="20"/>
        </w:rPr>
        <w:t>bu</w:t>
      </w:r>
      <w:r w:rsidR="00D77936">
        <w:rPr>
          <w:rFonts w:ascii="Arial" w:hAnsi="Arial" w:cs="Arial"/>
          <w:sz w:val="20"/>
          <w:szCs w:val="20"/>
        </w:rPr>
        <w:t xml:space="preserve">t </w:t>
      </w:r>
      <w:r w:rsidR="00CD51DC">
        <w:rPr>
          <w:rFonts w:ascii="Arial" w:hAnsi="Arial" w:cs="Arial"/>
          <w:sz w:val="20"/>
          <w:szCs w:val="20"/>
        </w:rPr>
        <w:t xml:space="preserve">realistically not. </w:t>
      </w:r>
      <w:r w:rsidR="00CD51DC" w:rsidRPr="00CD51DC">
        <w:rPr>
          <w:rFonts w:ascii="Arial" w:hAnsi="Arial" w:cs="Arial"/>
          <w:sz w:val="20"/>
          <w:szCs w:val="20"/>
        </w:rPr>
        <w:t>The Y 100 Sir Fynwy 2020 organisers do not want to use plastic cutlery.</w:t>
      </w:r>
    </w:p>
    <w:p w:rsidR="00CD51DC" w:rsidRDefault="00D77936" w:rsidP="00D77936">
      <w:pPr>
        <w:pStyle w:val="ListParagraph"/>
        <w:numPr>
          <w:ilvl w:val="0"/>
          <w:numId w:val="11"/>
        </w:numPr>
        <w:tabs>
          <w:tab w:val="left" w:pos="567"/>
        </w:tabs>
        <w:spacing w:after="0" w:line="240" w:lineRule="auto"/>
        <w:ind w:left="567" w:hanging="567"/>
        <w:rPr>
          <w:rFonts w:ascii="Arial" w:hAnsi="Arial" w:cs="Arial"/>
          <w:sz w:val="20"/>
          <w:szCs w:val="20"/>
        </w:rPr>
      </w:pPr>
      <w:r>
        <w:rPr>
          <w:rFonts w:ascii="Arial" w:hAnsi="Arial" w:cs="Arial"/>
          <w:b/>
          <w:sz w:val="20"/>
          <w:szCs w:val="20"/>
        </w:rPr>
        <w:t>Item 8 Health &amp; Safe</w:t>
      </w:r>
      <w:r w:rsidR="00CD51DC">
        <w:rPr>
          <w:rFonts w:ascii="Arial" w:hAnsi="Arial" w:cs="Arial"/>
          <w:b/>
          <w:sz w:val="20"/>
          <w:szCs w:val="20"/>
        </w:rPr>
        <w:t xml:space="preserve">ty/Insurance Issues: </w:t>
      </w:r>
      <w:r w:rsidR="00CD51DC" w:rsidRPr="00396B54">
        <w:rPr>
          <w:rFonts w:ascii="Arial" w:hAnsi="Arial" w:cs="Arial"/>
          <w:b/>
          <w:sz w:val="20"/>
          <w:szCs w:val="20"/>
        </w:rPr>
        <w:t>Maintaining a r</w:t>
      </w:r>
      <w:r w:rsidR="00396B54" w:rsidRPr="00396B54">
        <w:rPr>
          <w:rFonts w:ascii="Arial" w:hAnsi="Arial" w:cs="Arial"/>
          <w:b/>
          <w:sz w:val="20"/>
          <w:szCs w:val="20"/>
        </w:rPr>
        <w:t>ecord of walkers on group walks</w:t>
      </w:r>
      <w:r w:rsidR="00396B54">
        <w:rPr>
          <w:rFonts w:ascii="Arial" w:hAnsi="Arial" w:cs="Arial"/>
          <w:sz w:val="20"/>
          <w:szCs w:val="20"/>
        </w:rPr>
        <w:t>:</w:t>
      </w:r>
      <w:r w:rsidR="00CD51DC">
        <w:rPr>
          <w:rFonts w:ascii="Arial" w:hAnsi="Arial" w:cs="Arial"/>
          <w:sz w:val="20"/>
          <w:szCs w:val="20"/>
        </w:rPr>
        <w:t xml:space="preserve"> Terry confirmed this was happening and was working well.</w:t>
      </w:r>
    </w:p>
    <w:p w:rsidR="00CD51DC" w:rsidRPr="00CD51DC" w:rsidRDefault="00CD51DC" w:rsidP="00D77936">
      <w:pPr>
        <w:pStyle w:val="ListParagraph"/>
        <w:numPr>
          <w:ilvl w:val="0"/>
          <w:numId w:val="11"/>
        </w:numPr>
        <w:tabs>
          <w:tab w:val="left" w:pos="567"/>
        </w:tabs>
        <w:spacing w:after="0" w:line="240" w:lineRule="auto"/>
        <w:ind w:left="567" w:hanging="567"/>
        <w:rPr>
          <w:rFonts w:ascii="Arial" w:hAnsi="Arial" w:cs="Arial"/>
          <w:sz w:val="20"/>
          <w:szCs w:val="20"/>
        </w:rPr>
      </w:pPr>
      <w:r>
        <w:rPr>
          <w:rFonts w:ascii="Arial" w:hAnsi="Arial" w:cs="Arial"/>
          <w:b/>
          <w:sz w:val="20"/>
          <w:szCs w:val="20"/>
        </w:rPr>
        <w:t>Item 6(a):</w:t>
      </w:r>
      <w:r>
        <w:rPr>
          <w:rFonts w:ascii="Arial" w:hAnsi="Arial" w:cs="Arial"/>
          <w:sz w:val="20"/>
          <w:szCs w:val="20"/>
        </w:rPr>
        <w:t xml:space="preserve"> </w:t>
      </w:r>
      <w:r w:rsidRPr="00CD51DC">
        <w:rPr>
          <w:rFonts w:ascii="Arial" w:hAnsi="Arial" w:cs="Arial"/>
          <w:b/>
          <w:sz w:val="20"/>
          <w:szCs w:val="20"/>
        </w:rPr>
        <w:t>John Nickerson Memorial</w:t>
      </w:r>
      <w:r w:rsidR="00D77936">
        <w:rPr>
          <w:rFonts w:ascii="Arial" w:hAnsi="Arial" w:cs="Arial"/>
          <w:sz w:val="20"/>
          <w:szCs w:val="20"/>
        </w:rPr>
        <w:t>: Terry confirmed a plaque in memory of John had been placed on the Memorial B</w:t>
      </w:r>
      <w:r>
        <w:rPr>
          <w:rFonts w:ascii="Arial" w:hAnsi="Arial" w:cs="Arial"/>
          <w:sz w:val="20"/>
          <w:szCs w:val="20"/>
        </w:rPr>
        <w:t>ench at Ivinghoe.</w:t>
      </w:r>
    </w:p>
    <w:p w:rsidR="00CD51DC" w:rsidRPr="00E06FFC" w:rsidRDefault="00CD51DC" w:rsidP="00D77936">
      <w:pPr>
        <w:tabs>
          <w:tab w:val="left" w:pos="567"/>
        </w:tabs>
        <w:rPr>
          <w:rFonts w:ascii="Arial" w:hAnsi="Arial" w:cs="Arial"/>
          <w:sz w:val="20"/>
          <w:szCs w:val="20"/>
        </w:rPr>
      </w:pPr>
    </w:p>
    <w:p w:rsidR="00212F0A" w:rsidRDefault="00212F0A" w:rsidP="00D77936">
      <w:pPr>
        <w:tabs>
          <w:tab w:val="left" w:pos="567"/>
        </w:tabs>
        <w:rPr>
          <w:rFonts w:ascii="Arial" w:hAnsi="Arial" w:cs="Arial"/>
          <w:b/>
          <w:sz w:val="20"/>
          <w:szCs w:val="20"/>
        </w:rPr>
      </w:pPr>
      <w:r w:rsidRPr="00E06FFC">
        <w:rPr>
          <w:rFonts w:ascii="Arial" w:hAnsi="Arial" w:cs="Arial"/>
          <w:b/>
          <w:sz w:val="20"/>
          <w:szCs w:val="20"/>
        </w:rPr>
        <w:t>3.</w:t>
      </w:r>
      <w:r w:rsidRPr="00E06FFC">
        <w:rPr>
          <w:rFonts w:ascii="Arial" w:hAnsi="Arial" w:cs="Arial"/>
          <w:b/>
          <w:sz w:val="20"/>
          <w:szCs w:val="20"/>
        </w:rPr>
        <w:tab/>
        <w:t>Officers’ Reports</w:t>
      </w:r>
      <w:r w:rsidR="00CD51DC">
        <w:rPr>
          <w:rFonts w:ascii="Arial" w:hAnsi="Arial" w:cs="Arial"/>
          <w:b/>
          <w:sz w:val="20"/>
          <w:szCs w:val="20"/>
        </w:rPr>
        <w:t xml:space="preserve"> </w:t>
      </w:r>
    </w:p>
    <w:p w:rsidR="00212F0A" w:rsidRPr="00E06FFC" w:rsidRDefault="00212F0A" w:rsidP="00D77936">
      <w:pPr>
        <w:tabs>
          <w:tab w:val="left" w:pos="567"/>
        </w:tabs>
        <w:rPr>
          <w:rFonts w:ascii="Arial" w:hAnsi="Arial" w:cs="Arial"/>
          <w:b/>
          <w:sz w:val="20"/>
          <w:szCs w:val="20"/>
        </w:rPr>
      </w:pPr>
    </w:p>
    <w:p w:rsidR="00212F0A" w:rsidRDefault="00212F0A" w:rsidP="00D77936">
      <w:pPr>
        <w:pStyle w:val="ListParagraph"/>
        <w:numPr>
          <w:ilvl w:val="0"/>
          <w:numId w:val="1"/>
        </w:numPr>
        <w:tabs>
          <w:tab w:val="left" w:pos="567"/>
        </w:tabs>
        <w:spacing w:after="0" w:line="240" w:lineRule="auto"/>
        <w:ind w:left="709" w:hanging="709"/>
        <w:rPr>
          <w:rFonts w:ascii="Arial" w:hAnsi="Arial" w:cs="Arial"/>
          <w:b/>
          <w:sz w:val="20"/>
          <w:szCs w:val="20"/>
        </w:rPr>
      </w:pPr>
      <w:r w:rsidRPr="00E06FFC">
        <w:rPr>
          <w:rFonts w:ascii="Arial" w:hAnsi="Arial" w:cs="Arial"/>
          <w:b/>
          <w:sz w:val="20"/>
          <w:szCs w:val="20"/>
        </w:rPr>
        <w:t>Chairman – Terry Brown</w:t>
      </w:r>
    </w:p>
    <w:p w:rsidR="00ED4039" w:rsidRPr="00ED4039" w:rsidRDefault="00ED4039" w:rsidP="00ED4039">
      <w:pPr>
        <w:tabs>
          <w:tab w:val="left" w:pos="567"/>
        </w:tabs>
        <w:rPr>
          <w:rFonts w:ascii="Arial" w:hAnsi="Arial" w:cs="Arial"/>
          <w:b/>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 xml:space="preserve">I’m giving a brief overview of the Group’s activities and happenings for our reporting year - 1 October 2018 to 30 September 2019; more detailed reports have been written by those directly involved. </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 xml:space="preserve">We were saddened to hear that Sybil Davies, BBN founder member and former Walks Secretary and Chairman, had passed away in January, a day before her 90th birthday. Interesting tributes were written about her love of walking and maps, her exploits in the Group’s early days and her friendship with John Nickerson. It was fitting that a plaque for Sybil was added to the BBN Founders’ memorial bench at Ivinghoe to go alongside the plaque for John that had been attached earlier in the year. </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 xml:space="preserve">Your Committee – myself, Peter Simon, Peter Engledow, Gill Bunker, Mary Knight, Dave Findel-Hawkins, Alan Leadbetter, Roy Carter and Sara Waldron – met formally 3 times during the year to steer the Group’s activities and respond to requirements of the LDWA’s National Executive Committee. Also, where necessary, we acted quickly to resolve situations that required immediate attention; making and agreeing decisions by email communication between us. I would like to thank the Committee for their excellent work, </w:t>
      </w:r>
      <w:r w:rsidRPr="00255A09">
        <w:rPr>
          <w:rFonts w:ascii="Arial" w:hAnsi="Arial" w:cs="Arial"/>
          <w:sz w:val="20"/>
          <w:szCs w:val="20"/>
        </w:rPr>
        <w:lastRenderedPageBreak/>
        <w:t xml:space="preserve">continued support and encouragement. I can honestly say that working with all of them has been an absolute pleasure.  </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Communications - we continued to provide members with information, updates and news through Peter Simon’s weekly emails, the BBN website and Facebook. Many thanks to Peter and Gill Bunker who do most of this work. Gill also produced 3 excellent newsletters, took the minutes at our Committee meetings and AGM, uploaded our walks program</w:t>
      </w:r>
      <w:r w:rsidR="00AA4D07">
        <w:rPr>
          <w:rFonts w:ascii="Arial" w:hAnsi="Arial" w:cs="Arial"/>
          <w:sz w:val="20"/>
          <w:szCs w:val="20"/>
        </w:rPr>
        <w:t>me</w:t>
      </w:r>
      <w:r w:rsidRPr="00255A09">
        <w:rPr>
          <w:rFonts w:ascii="Arial" w:hAnsi="Arial" w:cs="Arial"/>
          <w:sz w:val="20"/>
          <w:szCs w:val="20"/>
        </w:rPr>
        <w:t xml:space="preserve"> for Strider and kept our website up to date! Peter Engledow has taken on our Twitter account management and our presence in this forum is steadily growing.</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We’ve had a frustrating year with recurring glitches in the LDWA bulk emailing facility which has meant that some members have emails from LDWA addresses going into spam mail boxes. We’re concerned that some may not realise there’s a problem and could have missed out on our comms. Peter Simon has raised this several times with Adam Dawson, LDWA IT lead, who has provided some fixes which work for a short time but the LDWA’s IT supplier seems to have run out of ideas for a permanent solution to this problem. We will continue to find ‘work arounds’ to this problem.</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Finance – many thanks to Peter Engledow for looking after our finances which, the accounts show, are in a stable position. We’ve been able to make some donations this year which have all been well received. Future spending plans include a Greensand Ridge bench replacement project, BBN marshal T shirts, new banners and handout cards.</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 xml:space="preserve">Social walks – we’ve had an excellent, varied programme of Thursday and weekend social walks again this year. Thanks to Mary Knight for coordinating the programme and to everyone who has led a walk. We introduced an ‘available walk dates’ page on our website (also published in the newsletter) so that everyone can see walk dates well in advance. Dates without leaders by Strider publication deadline are now entered as ‘To be arranged’ using the website to provide updated details when available. This appears to be working well. As ever, we would welcome some new faces as walk leaders - if you haven’t led a walk before please consider having a go. We can support first timers on route planning and leading. </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This year we’ve started to record walker’s name/membership number/emergency contact details on our social walks as required by the LDWA’s insurers. We are doing this in a way that doesn’t compromise data protection and privacy rules and is quite straightforward to administer. Thanks to Merrian Lancaster and walk leaders, for information gathering, Dave Findel-Hawkins, for information handling, and to all members for cooperating on this matter.</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 xml:space="preserve">Challenge events – we held three successful events in the reporting year – the Sundon Saunter (Nov 2018), the Chiltern Kanter (March 2019) and the Hannington Hike (June 2019). We always get feedback from entrants thanking us for our good route descriptions, great checkpoint food and friendly and supportive marshals.  This hasn’t happened by chance! The organisers (and other helpers) put in many hours of planning before the day and, with the marshals, work very hard on the day. </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Thanks to main organisers - Merrian Lancaster, Dave Findel-Hawkins, Lynn and Dave Yorston, Mike and Sandra Hyland, Norman Corrin and Alan Leadbetter, and to those who marshalled or helped in any other way, especially to those who helped for the first time - very well done.</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Special thanks to Mike Hyland our ‘Event Entries Manager’ who deals with the entries on all our event</w:t>
      </w:r>
      <w:r w:rsidR="00AA4D07">
        <w:rPr>
          <w:rFonts w:ascii="Arial" w:hAnsi="Arial" w:cs="Arial"/>
          <w:sz w:val="20"/>
          <w:szCs w:val="20"/>
        </w:rPr>
        <w:t>s which are now all hosted on Si</w:t>
      </w:r>
      <w:r w:rsidRPr="00255A09">
        <w:rPr>
          <w:rFonts w:ascii="Arial" w:hAnsi="Arial" w:cs="Arial"/>
          <w:sz w:val="20"/>
          <w:szCs w:val="20"/>
        </w:rPr>
        <w:t>Entries. Most entrants use this facility which is great for data protection and communication purposes and makes Mike’s job much more straightforward.</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 xml:space="preserve">Having organised the Chiltern Kanter for many years, Norman Corrin has now stepped down so the event in March was his last. I’m pleased to say that Roy Carter has agreed to take this event over and has already started planning the next one in 2021. Many thanks to Norman for all his work on this event over the years and to Roy for taking on the Challenge! </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During the year it was agreed that the Hannington Hike will move to March and alternate with the Chiltern Kanter and the Pick and Mix will be held annually around the end of May beginning of June, taking into effect from 2020.</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 xml:space="preserve">Other Group activities - our thanks go to Dee Brockway for organising a trip to the Isle of Wight in October. Many thanks </w:t>
      </w:r>
      <w:r w:rsidR="001D0CBD">
        <w:rPr>
          <w:rFonts w:ascii="Arial" w:hAnsi="Arial" w:cs="Arial"/>
          <w:sz w:val="20"/>
          <w:szCs w:val="20"/>
        </w:rPr>
        <w:t xml:space="preserve">to </w:t>
      </w:r>
      <w:r w:rsidRPr="00255A09">
        <w:rPr>
          <w:rFonts w:ascii="Arial" w:hAnsi="Arial" w:cs="Arial"/>
          <w:sz w:val="20"/>
          <w:szCs w:val="20"/>
        </w:rPr>
        <w:t xml:space="preserve">Jill Green and Jim Catchpole, for organising transport and leading the walks on the 74-mile </w:t>
      </w:r>
      <w:r w:rsidRPr="00255A09">
        <w:rPr>
          <w:rFonts w:ascii="Arial" w:hAnsi="Arial" w:cs="Arial"/>
          <w:sz w:val="20"/>
          <w:szCs w:val="20"/>
        </w:rPr>
        <w:lastRenderedPageBreak/>
        <w:t xml:space="preserve">Vectis Trail. Although unable to go myself, I gather that the trip was a great success and thoroughly enjoyed by all. </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LDWA 100-mile challenge event - we didn’t have a Group checkpoi</w:t>
      </w:r>
      <w:r w:rsidR="00AA4D07">
        <w:rPr>
          <w:rFonts w:ascii="Arial" w:hAnsi="Arial" w:cs="Arial"/>
          <w:sz w:val="20"/>
          <w:szCs w:val="20"/>
        </w:rPr>
        <w:t>nt on this year’s LDWA Hadrian</w:t>
      </w:r>
      <w:r w:rsidRPr="00255A09">
        <w:rPr>
          <w:rFonts w:ascii="Arial" w:hAnsi="Arial" w:cs="Arial"/>
          <w:sz w:val="20"/>
          <w:szCs w:val="20"/>
        </w:rPr>
        <w:t xml:space="preserve"> Hundred but Dave Findel-Hawkins and Merrian Lancaster looked after their ‘checkpoint before the end’ again and several members helped here and at other Group</w:t>
      </w:r>
      <w:r w:rsidR="00AA4D07">
        <w:rPr>
          <w:rFonts w:ascii="Arial" w:hAnsi="Arial" w:cs="Arial"/>
          <w:sz w:val="20"/>
          <w:szCs w:val="20"/>
        </w:rPr>
        <w:t xml:space="preserve">s’ </w:t>
      </w:r>
      <w:r w:rsidRPr="00255A09">
        <w:rPr>
          <w:rFonts w:ascii="Arial" w:hAnsi="Arial" w:cs="Arial"/>
          <w:sz w:val="20"/>
          <w:szCs w:val="20"/>
        </w:rPr>
        <w:t>checkpoints. Congratulations to all BBN members and Associates who completed the marshals or main walk and commiserations to those who had to retire. Special mention must be made of Brian Layton who completed his 20th Hundred and Dee Brockway who completed her 10th.</w:t>
      </w:r>
    </w:p>
    <w:p w:rsidR="00255A09" w:rsidRPr="00255A09" w:rsidRDefault="00255A09"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255A09"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color w:val="202124"/>
          <w:sz w:val="20"/>
          <w:szCs w:val="20"/>
        </w:rPr>
        <w:t>Thanks to Dave F-H who is the BBN contact for whichever group is organising the 100 event and to Mary Knight for organising the BBN checkpoint at Abergavenny on next year</w:t>
      </w:r>
      <w:r>
        <w:rPr>
          <w:rFonts w:ascii="Arial" w:hAnsi="Arial" w:cs="Arial"/>
          <w:color w:val="202124"/>
          <w:sz w:val="20"/>
          <w:szCs w:val="20"/>
        </w:rPr>
        <w:t>’</w:t>
      </w:r>
      <w:r w:rsidRPr="00255A09">
        <w:rPr>
          <w:rFonts w:ascii="Arial" w:hAnsi="Arial" w:cs="Arial"/>
          <w:color w:val="202124"/>
          <w:sz w:val="20"/>
          <w:szCs w:val="20"/>
        </w:rPr>
        <w:t>s Y 100 Sir Fynwy. We have expressed an interest in running a Group checkpoint for at least the next few years</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Thanks to everybody who does a ‘little job’ for the Group, for example Lynn and Dave Yorston keep our equipment list up to date and store a large proportion of it, Norman Corrin who contacts all our new members by phone and email  to welcome them to the Group and Merrian Lancaster who hands out LDWA leaflets and BBN  cards to everyone she meets, comes up with good ideas often gleaned from talking to other Groups around the county and who looks after our historic challenge event records and makes sure these comply with data protection and privacy rules.</w:t>
      </w: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7B65D1" w:rsidRPr="00255A09" w:rsidRDefault="007B65D1"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255A09">
        <w:rPr>
          <w:rFonts w:ascii="Arial" w:hAnsi="Arial" w:cs="Arial"/>
          <w:sz w:val="20"/>
          <w:szCs w:val="20"/>
        </w:rPr>
        <w:t>Finally, I’d like to thank everyone who has taken an active part in the Group this year by turning up on walks, entering challenge events and by coming to the AGM.</w:t>
      </w:r>
    </w:p>
    <w:p w:rsidR="00212F0A" w:rsidRDefault="00212F0A" w:rsidP="00D77936">
      <w:pPr>
        <w:rPr>
          <w:rFonts w:ascii="Arial" w:hAnsi="Arial" w:cs="Arial"/>
          <w:sz w:val="20"/>
          <w:szCs w:val="20"/>
        </w:rPr>
      </w:pPr>
      <w:r w:rsidRPr="00E06FFC">
        <w:rPr>
          <w:rFonts w:ascii="Arial" w:hAnsi="Arial" w:cs="Arial"/>
          <w:sz w:val="20"/>
          <w:szCs w:val="20"/>
        </w:rPr>
        <w:t>There were no questions arising from Terry’s report.</w:t>
      </w:r>
    </w:p>
    <w:p w:rsidR="00212F0A" w:rsidRPr="00E06FFC" w:rsidRDefault="00212F0A" w:rsidP="00D77936">
      <w:pPr>
        <w:rPr>
          <w:rFonts w:ascii="Arial" w:hAnsi="Arial" w:cs="Arial"/>
          <w:sz w:val="20"/>
          <w:szCs w:val="20"/>
        </w:rPr>
      </w:pPr>
    </w:p>
    <w:p w:rsidR="00212F0A" w:rsidRPr="00E06FFC" w:rsidRDefault="00212F0A" w:rsidP="00D77936">
      <w:pPr>
        <w:tabs>
          <w:tab w:val="left" w:pos="567"/>
        </w:tabs>
        <w:ind w:right="-164"/>
        <w:rPr>
          <w:rFonts w:ascii="Arial" w:hAnsi="Arial" w:cs="Arial"/>
          <w:b/>
          <w:sz w:val="20"/>
          <w:szCs w:val="20"/>
        </w:rPr>
      </w:pPr>
      <w:r w:rsidRPr="00E06FFC">
        <w:rPr>
          <w:rFonts w:ascii="Arial" w:hAnsi="Arial" w:cs="Arial"/>
          <w:b/>
          <w:sz w:val="20"/>
          <w:szCs w:val="20"/>
        </w:rPr>
        <w:t>(b)</w:t>
      </w:r>
      <w:r w:rsidRPr="00E06FFC">
        <w:rPr>
          <w:rFonts w:ascii="Arial" w:hAnsi="Arial" w:cs="Arial"/>
          <w:b/>
          <w:sz w:val="20"/>
          <w:szCs w:val="20"/>
        </w:rPr>
        <w:tab/>
        <w:t>Secretary – Peter Simon</w:t>
      </w:r>
    </w:p>
    <w:p w:rsidR="00212F0A" w:rsidRPr="00E06FFC" w:rsidRDefault="00212F0A" w:rsidP="00D77936">
      <w:pPr>
        <w:rPr>
          <w:rFonts w:ascii="Arial" w:hAnsi="Arial" w:cs="Arial"/>
          <w:b/>
          <w:sz w:val="20"/>
          <w:szCs w:val="20"/>
        </w:rPr>
      </w:pPr>
    </w:p>
    <w:p w:rsidR="00895A17" w:rsidRDefault="00895A17"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895A17">
        <w:rPr>
          <w:rFonts w:ascii="Arial" w:hAnsi="Arial" w:cs="Arial"/>
          <w:sz w:val="20"/>
          <w:szCs w:val="20"/>
        </w:rPr>
        <w:t>BBN news updates are sent every week except when there is no news to report.  There was some news in all but eight weeks over the last twelve months.</w:t>
      </w:r>
    </w:p>
    <w:p w:rsidR="00895A17" w:rsidRPr="00895A17" w:rsidRDefault="00895A17"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895A17" w:rsidRDefault="00895A17"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895A17">
        <w:rPr>
          <w:rFonts w:ascii="Arial" w:hAnsi="Arial" w:cs="Arial"/>
          <w:sz w:val="20"/>
          <w:szCs w:val="20"/>
        </w:rPr>
        <w:t>There were 734 recipients as of 12/11/2019.  The corresponding number for the same week in 2018 was 697.  The number of recipients is expected to continue to climb until January as new members join, and subsequently to fall as non-renewals are deleted from the mailing list.</w:t>
      </w:r>
    </w:p>
    <w:p w:rsidR="00895A17" w:rsidRPr="00895A17" w:rsidRDefault="00895A17"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895A17" w:rsidRDefault="00895A17"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895A17">
        <w:rPr>
          <w:rFonts w:ascii="Arial" w:hAnsi="Arial" w:cs="Arial"/>
          <w:sz w:val="20"/>
          <w:szCs w:val="20"/>
        </w:rPr>
        <w:t>12 extra copies of each Strider are received from national LDWA. These are distributed to Committee members at each Committee meeting.  They have discretion to place them wherever they see fit.</w:t>
      </w:r>
    </w:p>
    <w:p w:rsidR="00895A17" w:rsidRPr="00895A17" w:rsidRDefault="00895A17"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895A17" w:rsidRPr="00895A17" w:rsidRDefault="00895A17"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895A17">
        <w:rPr>
          <w:rFonts w:ascii="Arial" w:hAnsi="Arial" w:cs="Arial"/>
          <w:sz w:val="20"/>
          <w:szCs w:val="20"/>
        </w:rPr>
        <w:t>Received and responded to emails.</w:t>
      </w:r>
    </w:p>
    <w:p w:rsidR="00895A17" w:rsidRPr="00895A17" w:rsidRDefault="00895A17"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895A17">
        <w:rPr>
          <w:rFonts w:ascii="Arial" w:hAnsi="Arial" w:cs="Arial"/>
          <w:sz w:val="20"/>
          <w:szCs w:val="20"/>
        </w:rPr>
        <w:t>Few phone enquiries.</w:t>
      </w:r>
    </w:p>
    <w:p w:rsidR="00895A17" w:rsidRDefault="00895A17"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895A17">
        <w:rPr>
          <w:rFonts w:ascii="Arial" w:hAnsi="Arial" w:cs="Arial"/>
          <w:sz w:val="20"/>
          <w:szCs w:val="20"/>
        </w:rPr>
        <w:t>Unwanted e-mails are increasingly rare - spam filters and unsubscribing seem to be working.</w:t>
      </w:r>
    </w:p>
    <w:p w:rsidR="00895A17" w:rsidRPr="00895A17" w:rsidRDefault="00895A17"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A4D64" w:rsidRPr="00895A17" w:rsidRDefault="00895A17"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0"/>
          <w:szCs w:val="20"/>
        </w:rPr>
      </w:pPr>
      <w:r w:rsidRPr="00895A17">
        <w:rPr>
          <w:rFonts w:ascii="Arial" w:hAnsi="Arial" w:cs="Arial"/>
          <w:sz w:val="20"/>
          <w:szCs w:val="20"/>
        </w:rPr>
        <w:t>I have been in touch with Adam Dawson, Internet Secretary for the NEC, concerning legitimate correspondence from ldwa.org.uk that some Internet Service Providers are automatically sending to junk or spam mail folders (including my own).  No solution has yet been found.  If members have not been receiving such e-mails but think that they should be, please check your spam filters.  Please be patient.</w:t>
      </w:r>
    </w:p>
    <w:p w:rsidR="00212F0A" w:rsidRPr="00E06FFC" w:rsidRDefault="00212F0A" w:rsidP="00D77936">
      <w:pPr>
        <w:rPr>
          <w:rFonts w:ascii="Arial" w:hAnsi="Arial" w:cs="Arial"/>
          <w:sz w:val="20"/>
          <w:szCs w:val="20"/>
        </w:rPr>
      </w:pPr>
      <w:r w:rsidRPr="00E06FFC">
        <w:rPr>
          <w:rFonts w:ascii="Arial" w:hAnsi="Arial" w:cs="Arial"/>
          <w:sz w:val="20"/>
          <w:szCs w:val="20"/>
        </w:rPr>
        <w:t>There were no questions arising from Peter’s report.</w:t>
      </w:r>
    </w:p>
    <w:p w:rsidR="00212F0A" w:rsidRPr="00E06FFC" w:rsidRDefault="00212F0A" w:rsidP="00D77936">
      <w:pPr>
        <w:rPr>
          <w:rFonts w:ascii="Arial" w:hAnsi="Arial" w:cs="Arial"/>
          <w:sz w:val="20"/>
          <w:szCs w:val="20"/>
        </w:rPr>
      </w:pPr>
    </w:p>
    <w:p w:rsidR="00212F0A" w:rsidRPr="00E06FFC" w:rsidRDefault="00212F0A" w:rsidP="00D77936">
      <w:pPr>
        <w:tabs>
          <w:tab w:val="left" w:pos="567"/>
        </w:tabs>
        <w:rPr>
          <w:rFonts w:ascii="Arial" w:hAnsi="Arial" w:cs="Arial"/>
          <w:sz w:val="20"/>
          <w:szCs w:val="20"/>
        </w:rPr>
      </w:pPr>
      <w:r>
        <w:rPr>
          <w:rFonts w:ascii="Arial" w:hAnsi="Arial" w:cs="Arial"/>
          <w:b/>
          <w:sz w:val="20"/>
          <w:szCs w:val="20"/>
        </w:rPr>
        <w:t>(c)</w:t>
      </w:r>
      <w:r>
        <w:rPr>
          <w:rFonts w:ascii="Arial" w:hAnsi="Arial" w:cs="Arial"/>
          <w:b/>
          <w:sz w:val="20"/>
          <w:szCs w:val="20"/>
        </w:rPr>
        <w:tab/>
      </w:r>
      <w:r w:rsidRPr="00E06FFC">
        <w:rPr>
          <w:rFonts w:ascii="Arial" w:hAnsi="Arial" w:cs="Arial"/>
          <w:b/>
          <w:sz w:val="20"/>
          <w:szCs w:val="20"/>
        </w:rPr>
        <w:t>Treasurer and Proposal to Accept Accounts</w:t>
      </w:r>
      <w:r>
        <w:rPr>
          <w:rFonts w:ascii="Arial" w:hAnsi="Arial" w:cs="Arial"/>
          <w:b/>
          <w:sz w:val="20"/>
          <w:szCs w:val="20"/>
        </w:rPr>
        <w:t xml:space="preserve"> – Peter Engledow</w:t>
      </w:r>
      <w:r w:rsidRPr="00E06FFC">
        <w:rPr>
          <w:rFonts w:ascii="Arial" w:hAnsi="Arial" w:cs="Arial"/>
          <w:sz w:val="20"/>
          <w:szCs w:val="20"/>
        </w:rPr>
        <w:br/>
      </w:r>
    </w:p>
    <w:p w:rsidR="00714C5C" w:rsidRPr="00C17843" w:rsidRDefault="00714C5C" w:rsidP="00D7793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567" w:hanging="567"/>
        <w:rPr>
          <w:rFonts w:ascii="Arial" w:hAnsi="Arial" w:cs="Arial"/>
          <w:sz w:val="20"/>
          <w:szCs w:val="20"/>
        </w:rPr>
      </w:pPr>
      <w:r w:rsidRPr="00C17843">
        <w:rPr>
          <w:rFonts w:ascii="Arial" w:hAnsi="Arial" w:cs="Arial"/>
          <w:sz w:val="20"/>
          <w:szCs w:val="20"/>
        </w:rPr>
        <w:t>The Accounts have been prepared for 1 October 2017 to 30 September 2018. Total balance on bank has risen from £6924.65 to £8373.09 during the 12 month period.</w:t>
      </w:r>
    </w:p>
    <w:p w:rsidR="00714C5C" w:rsidRPr="00C17843" w:rsidRDefault="00714C5C" w:rsidP="00D7793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567" w:hanging="567"/>
        <w:rPr>
          <w:rFonts w:ascii="Arial" w:hAnsi="Arial" w:cs="Arial"/>
          <w:sz w:val="20"/>
          <w:szCs w:val="20"/>
        </w:rPr>
      </w:pPr>
      <w:r w:rsidRPr="00C17843">
        <w:rPr>
          <w:rFonts w:ascii="Arial" w:hAnsi="Arial" w:cs="Arial"/>
          <w:sz w:val="20"/>
          <w:szCs w:val="20"/>
        </w:rPr>
        <w:t>The accounts have been checked and found to be in order. They will be signed if approved by the AGM.</w:t>
      </w:r>
    </w:p>
    <w:p w:rsidR="00714C5C" w:rsidRPr="00C17843" w:rsidRDefault="00ED4039" w:rsidP="00D77936">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ind w:left="567" w:hanging="567"/>
        <w:rPr>
          <w:rFonts w:ascii="Arial" w:eastAsiaTheme="minorHAnsi" w:hAnsi="Arial" w:cs="Arial"/>
          <w:sz w:val="20"/>
          <w:szCs w:val="20"/>
          <w:lang w:val="en-GB" w:eastAsia="en-US"/>
        </w:rPr>
      </w:pPr>
      <w:r>
        <w:rPr>
          <w:rFonts w:ascii="Arial" w:eastAsiaTheme="minorHAnsi" w:hAnsi="Arial" w:cs="Arial"/>
          <w:sz w:val="20"/>
          <w:szCs w:val="20"/>
          <w:lang w:val="en-GB" w:eastAsia="en-US"/>
        </w:rPr>
        <w:t>3.</w:t>
      </w:r>
      <w:r>
        <w:rPr>
          <w:rFonts w:ascii="Arial" w:eastAsiaTheme="minorHAnsi" w:hAnsi="Arial" w:cs="Arial"/>
          <w:sz w:val="20"/>
          <w:szCs w:val="20"/>
          <w:lang w:val="en-GB" w:eastAsia="en-US"/>
        </w:rPr>
        <w:tab/>
        <w:t>SiE</w:t>
      </w:r>
      <w:r w:rsidR="00714C5C" w:rsidRPr="00C17843">
        <w:rPr>
          <w:rFonts w:ascii="Arial" w:eastAsiaTheme="minorHAnsi" w:hAnsi="Arial" w:cs="Arial"/>
          <w:sz w:val="20"/>
          <w:szCs w:val="20"/>
          <w:lang w:val="en-GB" w:eastAsia="en-US"/>
        </w:rPr>
        <w:t>entries continues to be a very effective method of accepting event entries, making my job easier and, I am sure, leading to higher numbers of entries to events.</w:t>
      </w:r>
    </w:p>
    <w:p w:rsidR="00714C5C" w:rsidRPr="00C17843" w:rsidRDefault="00714C5C" w:rsidP="00D77936">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ind w:left="567" w:hanging="567"/>
        <w:rPr>
          <w:rFonts w:ascii="Arial" w:eastAsiaTheme="minorHAnsi" w:hAnsi="Arial" w:cs="Arial"/>
          <w:sz w:val="20"/>
          <w:szCs w:val="20"/>
          <w:lang w:val="en-GB" w:eastAsia="en-US"/>
        </w:rPr>
      </w:pPr>
      <w:r w:rsidRPr="00C17843">
        <w:rPr>
          <w:rFonts w:ascii="Arial" w:eastAsiaTheme="minorHAnsi" w:hAnsi="Arial" w:cs="Arial"/>
          <w:sz w:val="20"/>
          <w:szCs w:val="20"/>
          <w:lang w:val="en-GB" w:eastAsia="en-US"/>
        </w:rPr>
        <w:t>4.</w:t>
      </w:r>
      <w:r w:rsidRPr="00C17843">
        <w:rPr>
          <w:rFonts w:ascii="Arial" w:eastAsiaTheme="minorHAnsi" w:hAnsi="Arial" w:cs="Arial"/>
          <w:sz w:val="20"/>
          <w:szCs w:val="20"/>
          <w:lang w:val="en-GB" w:eastAsia="en-US"/>
        </w:rPr>
        <w:tab/>
        <w:t>Donations made during the year were;</w:t>
      </w:r>
      <w:r w:rsidRPr="00C17843">
        <w:rPr>
          <w:rFonts w:ascii="Arial" w:eastAsiaTheme="minorHAnsi" w:hAnsi="Arial" w:cs="Arial"/>
          <w:sz w:val="20"/>
          <w:szCs w:val="20"/>
          <w:lang w:val="en-GB" w:eastAsia="en-US"/>
        </w:rPr>
        <w:br/>
        <w:t>• Yorkshire 3 Peaks £84</w:t>
      </w:r>
      <w:r w:rsidRPr="00C17843">
        <w:rPr>
          <w:rFonts w:ascii="Arial" w:eastAsiaTheme="minorHAnsi" w:hAnsi="Arial" w:cs="Arial"/>
          <w:sz w:val="20"/>
          <w:szCs w:val="20"/>
          <w:lang w:val="en-GB" w:eastAsia="en-US"/>
        </w:rPr>
        <w:br/>
        <w:t>• St Dunstans PCC £25 x 2</w:t>
      </w:r>
    </w:p>
    <w:p w:rsidR="00714C5C" w:rsidRPr="00C17843" w:rsidRDefault="00714C5C" w:rsidP="00D77936">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ind w:left="567" w:hanging="567"/>
        <w:rPr>
          <w:rFonts w:ascii="Arial" w:eastAsiaTheme="minorHAnsi" w:hAnsi="Arial" w:cs="Arial"/>
          <w:sz w:val="20"/>
          <w:szCs w:val="20"/>
          <w:lang w:val="en-GB" w:eastAsia="en-US"/>
        </w:rPr>
      </w:pPr>
      <w:r w:rsidRPr="00C17843">
        <w:rPr>
          <w:rFonts w:ascii="Arial" w:eastAsiaTheme="minorHAnsi" w:hAnsi="Arial" w:cs="Arial"/>
          <w:sz w:val="20"/>
          <w:szCs w:val="20"/>
          <w:lang w:val="en-GB" w:eastAsia="en-US"/>
        </w:rPr>
        <w:t>5.</w:t>
      </w:r>
      <w:r w:rsidRPr="00C17843">
        <w:rPr>
          <w:rFonts w:ascii="Arial" w:eastAsiaTheme="minorHAnsi" w:hAnsi="Arial" w:cs="Arial"/>
          <w:sz w:val="20"/>
          <w:szCs w:val="20"/>
          <w:lang w:val="en-GB" w:eastAsia="en-US"/>
        </w:rPr>
        <w:tab/>
        <w:t>Minor costs under Miscellaneous were;</w:t>
      </w:r>
      <w:r w:rsidRPr="00C17843">
        <w:rPr>
          <w:rFonts w:ascii="Arial" w:eastAsiaTheme="minorHAnsi" w:hAnsi="Arial" w:cs="Arial"/>
          <w:sz w:val="20"/>
          <w:szCs w:val="20"/>
          <w:lang w:val="en-GB" w:eastAsia="en-US"/>
        </w:rPr>
        <w:br/>
        <w:t>• Bench costs £43</w:t>
      </w:r>
      <w:r w:rsidRPr="00C17843">
        <w:rPr>
          <w:rFonts w:ascii="Arial" w:eastAsiaTheme="minorHAnsi" w:hAnsi="Arial" w:cs="Arial"/>
          <w:sz w:val="20"/>
          <w:szCs w:val="20"/>
          <w:lang w:val="en-GB" w:eastAsia="en-US"/>
        </w:rPr>
        <w:br/>
        <w:t>• Davies Plaque £39.99</w:t>
      </w:r>
    </w:p>
    <w:p w:rsidR="00714C5C" w:rsidRPr="00C17843" w:rsidRDefault="00714C5C" w:rsidP="00D77936">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ind w:left="567" w:hanging="567"/>
        <w:rPr>
          <w:rFonts w:ascii="Arial" w:eastAsiaTheme="minorHAnsi" w:hAnsi="Arial" w:cs="Arial"/>
          <w:sz w:val="20"/>
          <w:szCs w:val="20"/>
          <w:lang w:val="en-GB" w:eastAsia="en-US"/>
        </w:rPr>
      </w:pPr>
      <w:r>
        <w:rPr>
          <w:rFonts w:ascii="Calibri" w:eastAsiaTheme="minorHAnsi" w:hAnsi="Calibri" w:cs="Calibri"/>
          <w:sz w:val="22"/>
          <w:szCs w:val="22"/>
          <w:lang w:val="en-GB" w:eastAsia="en-US"/>
        </w:rPr>
        <w:lastRenderedPageBreak/>
        <w:t>6</w:t>
      </w:r>
      <w:r w:rsidRPr="00C17843">
        <w:rPr>
          <w:rFonts w:ascii="Arial" w:eastAsiaTheme="minorHAnsi" w:hAnsi="Arial" w:cs="Arial"/>
          <w:sz w:val="20"/>
          <w:szCs w:val="20"/>
          <w:lang w:val="en-GB" w:eastAsia="en-US"/>
        </w:rPr>
        <w:t>.</w:t>
      </w:r>
      <w:r w:rsidRPr="00C17843">
        <w:rPr>
          <w:rFonts w:ascii="Arial" w:eastAsiaTheme="minorHAnsi" w:hAnsi="Arial" w:cs="Arial"/>
          <w:sz w:val="20"/>
          <w:szCs w:val="20"/>
          <w:lang w:val="en-GB" w:eastAsia="en-US"/>
        </w:rPr>
        <w:tab/>
        <w:t>All events during the year were run at a surplus and any additional fee received from non-members is to be gifted to LDWA centre.</w:t>
      </w:r>
    </w:p>
    <w:p w:rsidR="00714C5C" w:rsidRPr="00C17843" w:rsidRDefault="00ED4039" w:rsidP="00D77936">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ind w:left="567" w:hanging="567"/>
        <w:rPr>
          <w:rFonts w:ascii="Arial" w:eastAsiaTheme="minorHAnsi" w:hAnsi="Arial" w:cs="Arial"/>
          <w:sz w:val="20"/>
          <w:szCs w:val="20"/>
          <w:lang w:val="en-GB" w:eastAsia="en-US"/>
        </w:rPr>
      </w:pPr>
      <w:r>
        <w:rPr>
          <w:rFonts w:ascii="Arial" w:eastAsiaTheme="minorHAnsi" w:hAnsi="Arial" w:cs="Arial"/>
          <w:sz w:val="20"/>
          <w:szCs w:val="20"/>
          <w:lang w:val="en-GB" w:eastAsia="en-US"/>
        </w:rPr>
        <w:t>7.</w:t>
      </w:r>
      <w:r>
        <w:rPr>
          <w:rFonts w:ascii="Arial" w:eastAsiaTheme="minorHAnsi" w:hAnsi="Arial" w:cs="Arial"/>
          <w:sz w:val="20"/>
          <w:szCs w:val="20"/>
          <w:lang w:val="en-GB" w:eastAsia="en-US"/>
        </w:rPr>
        <w:tab/>
      </w:r>
      <w:r w:rsidR="00714C5C" w:rsidRPr="00C17843">
        <w:rPr>
          <w:rFonts w:ascii="Arial" w:eastAsiaTheme="minorHAnsi" w:hAnsi="Arial" w:cs="Arial"/>
          <w:sz w:val="20"/>
          <w:szCs w:val="20"/>
          <w:lang w:val="en-GB" w:eastAsia="en-US"/>
        </w:rPr>
        <w:t>Given the healthy state of our bank balance I do not feel that it is necessary to reintroduce the annual membership fee.</w:t>
      </w:r>
    </w:p>
    <w:p w:rsidR="00714C5C" w:rsidRPr="00C17843" w:rsidRDefault="00714C5C" w:rsidP="00D77936">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ind w:left="567" w:hanging="567"/>
        <w:rPr>
          <w:rFonts w:ascii="Arial" w:eastAsiaTheme="minorHAnsi" w:hAnsi="Arial" w:cs="Arial"/>
          <w:sz w:val="20"/>
          <w:szCs w:val="20"/>
          <w:lang w:val="en-GB" w:eastAsia="en-US"/>
        </w:rPr>
      </w:pPr>
      <w:r w:rsidRPr="00C17843">
        <w:rPr>
          <w:rFonts w:ascii="Arial" w:eastAsiaTheme="minorHAnsi" w:hAnsi="Arial" w:cs="Arial"/>
          <w:sz w:val="20"/>
          <w:szCs w:val="20"/>
          <w:lang w:val="en-GB" w:eastAsia="en-US"/>
        </w:rPr>
        <w:t xml:space="preserve">8. </w:t>
      </w:r>
      <w:r w:rsidRPr="00C17843">
        <w:rPr>
          <w:rFonts w:ascii="Arial" w:eastAsiaTheme="minorHAnsi" w:hAnsi="Arial" w:cs="Arial"/>
          <w:sz w:val="20"/>
          <w:szCs w:val="20"/>
          <w:lang w:val="en-GB" w:eastAsia="en-US"/>
        </w:rPr>
        <w:tab/>
        <w:t>As always, suggestions for how we use our funds are always welcome by the committee.</w:t>
      </w:r>
    </w:p>
    <w:p w:rsidR="00714C5C" w:rsidRPr="00C17843" w:rsidRDefault="00ED4039" w:rsidP="00D77936">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ind w:left="567" w:hanging="567"/>
        <w:rPr>
          <w:rFonts w:ascii="Arial" w:eastAsiaTheme="minorHAnsi" w:hAnsi="Arial" w:cs="Arial"/>
          <w:sz w:val="20"/>
          <w:szCs w:val="20"/>
          <w:lang w:val="en-GB" w:eastAsia="en-US"/>
        </w:rPr>
      </w:pPr>
      <w:r>
        <w:rPr>
          <w:rFonts w:ascii="Arial" w:eastAsiaTheme="minorHAnsi" w:hAnsi="Arial" w:cs="Arial"/>
          <w:sz w:val="20"/>
          <w:szCs w:val="20"/>
          <w:lang w:val="en-GB" w:eastAsia="en-US"/>
        </w:rPr>
        <w:t>9.</w:t>
      </w:r>
      <w:r>
        <w:rPr>
          <w:rFonts w:ascii="Arial" w:eastAsiaTheme="minorHAnsi" w:hAnsi="Arial" w:cs="Arial"/>
          <w:sz w:val="20"/>
          <w:szCs w:val="20"/>
          <w:lang w:val="en-GB" w:eastAsia="en-US"/>
        </w:rPr>
        <w:tab/>
      </w:r>
      <w:r w:rsidR="00714C5C" w:rsidRPr="00C17843">
        <w:rPr>
          <w:rFonts w:ascii="Arial" w:eastAsiaTheme="minorHAnsi" w:hAnsi="Arial" w:cs="Arial"/>
          <w:sz w:val="20"/>
          <w:szCs w:val="20"/>
          <w:lang w:val="en-GB" w:eastAsia="en-US"/>
        </w:rPr>
        <w:t>Unless there are any questions, we now need a motion passed to accept the accounts so that they may be signed off.</w:t>
      </w:r>
    </w:p>
    <w:p w:rsidR="00C17843" w:rsidRDefault="00C17843" w:rsidP="00D77936">
      <w:pPr>
        <w:suppressAutoHyphens w:val="0"/>
        <w:rPr>
          <w:rFonts w:ascii="Arial" w:hAnsi="Arial" w:cs="Arial"/>
          <w:i/>
          <w:sz w:val="20"/>
          <w:szCs w:val="20"/>
        </w:rPr>
      </w:pPr>
    </w:p>
    <w:p w:rsidR="00D06288" w:rsidRDefault="00D06288" w:rsidP="00D77936">
      <w:pPr>
        <w:suppressAutoHyphens w:val="0"/>
        <w:rPr>
          <w:rFonts w:ascii="Arial" w:hAnsi="Arial" w:cs="Arial"/>
          <w:i/>
          <w:sz w:val="20"/>
          <w:szCs w:val="20"/>
        </w:rPr>
      </w:pPr>
      <w:r>
        <w:rPr>
          <w:noProof/>
          <w:lang w:val="en-GB" w:eastAsia="en-GB"/>
        </w:rPr>
        <w:drawing>
          <wp:inline distT="0" distB="0" distL="0" distR="0" wp14:anchorId="7FCABC7A" wp14:editId="034CA737">
            <wp:extent cx="5731510" cy="308356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083560"/>
                    </a:xfrm>
                    <a:prstGeom prst="rect">
                      <a:avLst/>
                    </a:prstGeom>
                  </pic:spPr>
                </pic:pic>
              </a:graphicData>
            </a:graphic>
          </wp:inline>
        </w:drawing>
      </w:r>
    </w:p>
    <w:p w:rsidR="006555DF" w:rsidRDefault="006555DF" w:rsidP="00D77936">
      <w:pPr>
        <w:suppressAutoHyphens w:val="0"/>
        <w:rPr>
          <w:rFonts w:ascii="Arial" w:hAnsi="Arial" w:cs="Arial"/>
          <w:i/>
          <w:sz w:val="20"/>
          <w:szCs w:val="20"/>
        </w:rPr>
      </w:pPr>
      <w:r>
        <w:rPr>
          <w:noProof/>
          <w:lang w:val="en-GB" w:eastAsia="en-GB"/>
        </w:rPr>
        <w:drawing>
          <wp:inline distT="0" distB="0" distL="0" distR="0" wp14:anchorId="073F1F5C" wp14:editId="6BA76A47">
            <wp:extent cx="5731510" cy="34524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452495"/>
                    </a:xfrm>
                    <a:prstGeom prst="rect">
                      <a:avLst/>
                    </a:prstGeom>
                  </pic:spPr>
                </pic:pic>
              </a:graphicData>
            </a:graphic>
          </wp:inline>
        </w:drawing>
      </w:r>
    </w:p>
    <w:p w:rsidR="00C17843" w:rsidRDefault="00C17843" w:rsidP="00D77936">
      <w:pPr>
        <w:suppressAutoHyphens w:val="0"/>
        <w:rPr>
          <w:rFonts w:ascii="Arial" w:hAnsi="Arial" w:cs="Arial"/>
          <w:sz w:val="20"/>
          <w:szCs w:val="20"/>
        </w:rPr>
      </w:pPr>
    </w:p>
    <w:p w:rsidR="00D77936" w:rsidRPr="00A447A9" w:rsidRDefault="00FA2677" w:rsidP="00D77936">
      <w:pPr>
        <w:suppressAutoHyphens w:val="0"/>
        <w:rPr>
          <w:rFonts w:ascii="Arial" w:eastAsiaTheme="minorHAnsi" w:hAnsi="Arial" w:cs="Arial"/>
          <w:sz w:val="20"/>
          <w:szCs w:val="20"/>
          <w:lang w:val="en-GB" w:eastAsia="en-US"/>
        </w:rPr>
      </w:pPr>
      <w:r w:rsidRPr="00A447A9">
        <w:rPr>
          <w:rFonts w:ascii="Arial" w:hAnsi="Arial" w:cs="Arial"/>
          <w:sz w:val="20"/>
          <w:szCs w:val="20"/>
        </w:rPr>
        <w:t xml:space="preserve">Peter clarified item </w:t>
      </w:r>
      <w:r w:rsidRPr="00A447A9">
        <w:rPr>
          <w:rFonts w:ascii="Arial" w:eastAsiaTheme="minorHAnsi" w:hAnsi="Arial" w:cs="Arial"/>
          <w:sz w:val="20"/>
          <w:szCs w:val="20"/>
          <w:lang w:val="en-GB" w:eastAsia="en-US"/>
        </w:rPr>
        <w:t>5</w:t>
      </w:r>
      <w:r w:rsidR="00D77936" w:rsidRPr="00A447A9">
        <w:rPr>
          <w:rFonts w:ascii="Arial" w:eastAsiaTheme="minorHAnsi" w:hAnsi="Arial" w:cs="Arial"/>
          <w:sz w:val="20"/>
          <w:szCs w:val="20"/>
          <w:lang w:val="en-GB" w:eastAsia="en-US"/>
        </w:rPr>
        <w:t xml:space="preserve">: </w:t>
      </w:r>
      <w:r w:rsidRPr="00A447A9">
        <w:rPr>
          <w:rFonts w:ascii="Arial" w:eastAsiaTheme="minorHAnsi" w:hAnsi="Arial" w:cs="Arial"/>
          <w:sz w:val="20"/>
          <w:szCs w:val="20"/>
          <w:lang w:val="en-GB" w:eastAsia="en-US"/>
        </w:rPr>
        <w:t>Minor costs under Miscellaneous:</w:t>
      </w:r>
      <w:r w:rsidR="00D77936" w:rsidRPr="00A447A9">
        <w:rPr>
          <w:rFonts w:ascii="Arial" w:eastAsiaTheme="minorHAnsi" w:hAnsi="Arial" w:cs="Arial"/>
          <w:sz w:val="20"/>
          <w:szCs w:val="20"/>
          <w:lang w:val="en-GB" w:eastAsia="en-US"/>
        </w:rPr>
        <w:t xml:space="preserve"> </w:t>
      </w:r>
      <w:r w:rsidRPr="00A447A9">
        <w:rPr>
          <w:rFonts w:ascii="Arial" w:eastAsiaTheme="minorHAnsi" w:hAnsi="Arial" w:cs="Arial"/>
          <w:sz w:val="20"/>
          <w:szCs w:val="20"/>
          <w:lang w:val="en-GB" w:eastAsia="en-US"/>
        </w:rPr>
        <w:t>Bench costs £43</w:t>
      </w:r>
      <w:r w:rsidR="00D77936" w:rsidRPr="00A447A9">
        <w:rPr>
          <w:rFonts w:ascii="Arial" w:eastAsiaTheme="minorHAnsi" w:hAnsi="Arial" w:cs="Arial"/>
          <w:sz w:val="20"/>
          <w:szCs w:val="20"/>
          <w:lang w:val="en-GB" w:eastAsia="en-US"/>
        </w:rPr>
        <w:t>:</w:t>
      </w:r>
    </w:p>
    <w:p w:rsidR="00212F0A" w:rsidRPr="00E06FFC" w:rsidRDefault="00D77936" w:rsidP="00A447A9">
      <w:pPr>
        <w:suppressAutoHyphens w:val="0"/>
        <w:rPr>
          <w:rFonts w:ascii="Arial" w:hAnsi="Arial" w:cs="Arial"/>
          <w:sz w:val="20"/>
          <w:szCs w:val="20"/>
        </w:rPr>
      </w:pPr>
      <w:r w:rsidRPr="00A447A9">
        <w:rPr>
          <w:rFonts w:ascii="Arial" w:eastAsiaTheme="minorHAnsi" w:hAnsi="Arial" w:cs="Arial"/>
          <w:sz w:val="20"/>
          <w:szCs w:val="20"/>
          <w:lang w:val="en-GB" w:eastAsia="en-US"/>
        </w:rPr>
        <w:t>T</w:t>
      </w:r>
      <w:r w:rsidR="00C17843">
        <w:rPr>
          <w:rFonts w:ascii="Arial" w:eastAsiaTheme="minorHAnsi" w:hAnsi="Arial" w:cs="Arial"/>
          <w:sz w:val="20"/>
          <w:szCs w:val="20"/>
          <w:lang w:val="en-GB" w:eastAsia="en-US"/>
        </w:rPr>
        <w:t>his was the cost of</w:t>
      </w:r>
      <w:r w:rsidR="00FA2677" w:rsidRPr="00A447A9">
        <w:rPr>
          <w:rFonts w:ascii="Arial" w:eastAsiaTheme="minorHAnsi" w:hAnsi="Arial" w:cs="Arial"/>
          <w:sz w:val="20"/>
          <w:szCs w:val="20"/>
          <w:lang w:val="en-GB" w:eastAsia="en-US"/>
        </w:rPr>
        <w:t xml:space="preserve"> the </w:t>
      </w:r>
      <w:r w:rsidRPr="00A447A9">
        <w:rPr>
          <w:rFonts w:ascii="Arial" w:eastAsiaTheme="minorHAnsi" w:hAnsi="Arial" w:cs="Arial"/>
          <w:sz w:val="20"/>
          <w:szCs w:val="20"/>
          <w:lang w:val="en-GB" w:eastAsia="en-US"/>
        </w:rPr>
        <w:t>memorial plaque</w:t>
      </w:r>
      <w:r w:rsidR="00FA2677" w:rsidRPr="00A447A9">
        <w:rPr>
          <w:rFonts w:ascii="Arial" w:eastAsiaTheme="minorHAnsi" w:hAnsi="Arial" w:cs="Arial"/>
          <w:sz w:val="20"/>
          <w:szCs w:val="20"/>
          <w:lang w:val="en-GB" w:eastAsia="en-US"/>
        </w:rPr>
        <w:t xml:space="preserve"> for John Nickerson</w:t>
      </w:r>
      <w:r w:rsidRPr="00A447A9">
        <w:rPr>
          <w:rFonts w:ascii="Arial" w:eastAsiaTheme="minorHAnsi" w:hAnsi="Arial" w:cs="Arial"/>
          <w:sz w:val="20"/>
          <w:szCs w:val="20"/>
          <w:lang w:val="en-GB" w:eastAsia="en-US"/>
        </w:rPr>
        <w:t>, not the bench.</w:t>
      </w:r>
      <w:r w:rsidR="00FA2677" w:rsidRPr="00A447A9">
        <w:rPr>
          <w:rFonts w:ascii="Arial" w:eastAsiaTheme="minorHAnsi" w:hAnsi="Arial" w:cs="Arial"/>
          <w:sz w:val="20"/>
          <w:szCs w:val="20"/>
          <w:lang w:val="en-GB" w:eastAsia="en-US"/>
        </w:rPr>
        <w:br/>
      </w:r>
      <w:r w:rsidR="00212F0A" w:rsidRPr="00E06FFC">
        <w:rPr>
          <w:rFonts w:ascii="Arial" w:hAnsi="Arial" w:cs="Arial"/>
          <w:sz w:val="20"/>
          <w:szCs w:val="20"/>
        </w:rPr>
        <w:t>There were no questions arising from Peter’s report.</w:t>
      </w:r>
    </w:p>
    <w:p w:rsidR="00212F0A" w:rsidRPr="00E06FFC" w:rsidRDefault="00212F0A" w:rsidP="00D77936">
      <w:pPr>
        <w:tabs>
          <w:tab w:val="left" w:pos="567"/>
        </w:tabs>
        <w:suppressAutoHyphens w:val="0"/>
        <w:autoSpaceDE w:val="0"/>
        <w:adjustRightInd w:val="0"/>
        <w:rPr>
          <w:rFonts w:ascii="Arial" w:eastAsiaTheme="minorHAnsi" w:hAnsi="Arial" w:cs="Arial"/>
          <w:sz w:val="20"/>
          <w:szCs w:val="20"/>
          <w:lang w:eastAsia="en-US"/>
        </w:rPr>
      </w:pPr>
    </w:p>
    <w:p w:rsidR="00212F0A" w:rsidRPr="00E06FFC" w:rsidRDefault="00212F0A" w:rsidP="00D77936">
      <w:pPr>
        <w:tabs>
          <w:tab w:val="left" w:pos="567"/>
        </w:tabs>
        <w:rPr>
          <w:rFonts w:ascii="Arial" w:hAnsi="Arial" w:cs="Arial"/>
          <w:sz w:val="20"/>
          <w:szCs w:val="20"/>
        </w:rPr>
      </w:pPr>
      <w:r w:rsidRPr="00E06FFC">
        <w:rPr>
          <w:rFonts w:ascii="Arial" w:hAnsi="Arial" w:cs="Arial"/>
          <w:b/>
          <w:sz w:val="20"/>
          <w:szCs w:val="20"/>
        </w:rPr>
        <w:t>Proposal to Accept the Accounts</w:t>
      </w:r>
    </w:p>
    <w:p w:rsidR="00212F0A" w:rsidRPr="00E06FFC" w:rsidRDefault="00212F0A" w:rsidP="00D77936">
      <w:pPr>
        <w:rPr>
          <w:rFonts w:ascii="Arial" w:hAnsi="Arial" w:cs="Arial"/>
          <w:sz w:val="20"/>
          <w:szCs w:val="20"/>
        </w:rPr>
      </w:pPr>
      <w:r w:rsidRPr="00E06FFC">
        <w:rPr>
          <w:rFonts w:ascii="Arial" w:hAnsi="Arial" w:cs="Arial"/>
          <w:sz w:val="20"/>
          <w:szCs w:val="20"/>
        </w:rPr>
        <w:lastRenderedPageBreak/>
        <w:t xml:space="preserve">It was proposed and seconded, that the Accounts should be accepted and this was </w:t>
      </w:r>
      <w:r>
        <w:rPr>
          <w:rFonts w:ascii="Arial" w:hAnsi="Arial" w:cs="Arial"/>
          <w:sz w:val="20"/>
          <w:szCs w:val="20"/>
        </w:rPr>
        <w:t xml:space="preserve">agreed </w:t>
      </w:r>
      <w:r w:rsidRPr="00E06FFC">
        <w:rPr>
          <w:rFonts w:ascii="Arial" w:hAnsi="Arial" w:cs="Arial"/>
          <w:sz w:val="20"/>
          <w:szCs w:val="20"/>
        </w:rPr>
        <w:t>unanimously.</w:t>
      </w:r>
      <w:r w:rsidRPr="00E06FFC">
        <w:rPr>
          <w:rFonts w:ascii="Arial" w:hAnsi="Arial" w:cs="Arial"/>
          <w:sz w:val="20"/>
          <w:szCs w:val="20"/>
        </w:rPr>
        <w:br/>
        <w:t xml:space="preserve">Prop: </w:t>
      </w:r>
      <w:r w:rsidR="00FA2677">
        <w:rPr>
          <w:rFonts w:ascii="Arial" w:hAnsi="Arial" w:cs="Arial"/>
          <w:sz w:val="20"/>
          <w:szCs w:val="20"/>
        </w:rPr>
        <w:t>Alan Leadbetter</w:t>
      </w:r>
      <w:r w:rsidRPr="00E06FFC">
        <w:rPr>
          <w:rFonts w:ascii="Arial" w:hAnsi="Arial" w:cs="Arial"/>
          <w:sz w:val="20"/>
          <w:szCs w:val="20"/>
        </w:rPr>
        <w:t xml:space="preserve"> Sec: </w:t>
      </w:r>
      <w:r w:rsidR="00FA2677">
        <w:rPr>
          <w:rFonts w:ascii="Arial" w:hAnsi="Arial" w:cs="Arial"/>
          <w:sz w:val="20"/>
          <w:szCs w:val="20"/>
        </w:rPr>
        <w:t>Merrian Lancaster</w:t>
      </w:r>
    </w:p>
    <w:p w:rsidR="00212F0A" w:rsidRPr="00E06FFC" w:rsidRDefault="00212F0A" w:rsidP="00D77936">
      <w:pPr>
        <w:rPr>
          <w:rFonts w:ascii="Arial" w:hAnsi="Arial" w:cs="Arial"/>
          <w:sz w:val="20"/>
          <w:szCs w:val="20"/>
        </w:rPr>
      </w:pPr>
      <w:r w:rsidRPr="00E06FFC">
        <w:rPr>
          <w:rFonts w:ascii="Arial" w:hAnsi="Arial" w:cs="Arial"/>
          <w:sz w:val="20"/>
          <w:szCs w:val="20"/>
        </w:rPr>
        <w:t xml:space="preserve">Peter confirmed he would arrange for the Accounts to be signed. </w:t>
      </w:r>
    </w:p>
    <w:p w:rsidR="00212F0A" w:rsidRPr="00E06FFC" w:rsidRDefault="00212F0A" w:rsidP="00D77936">
      <w:pPr>
        <w:rPr>
          <w:rFonts w:ascii="Arial" w:hAnsi="Arial" w:cs="Arial"/>
          <w:sz w:val="20"/>
          <w:szCs w:val="20"/>
        </w:rPr>
      </w:pPr>
    </w:p>
    <w:p w:rsidR="00212F0A" w:rsidRPr="00E06FFC" w:rsidRDefault="00714C5C" w:rsidP="00D77936">
      <w:pPr>
        <w:tabs>
          <w:tab w:val="left" w:pos="567"/>
          <w:tab w:val="left" w:pos="4536"/>
        </w:tabs>
        <w:rPr>
          <w:rFonts w:ascii="Arial" w:hAnsi="Arial" w:cs="Arial"/>
          <w:b/>
          <w:sz w:val="20"/>
          <w:szCs w:val="20"/>
        </w:rPr>
      </w:pPr>
      <w:r>
        <w:rPr>
          <w:rFonts w:ascii="Arial" w:hAnsi="Arial" w:cs="Arial"/>
          <w:b/>
          <w:sz w:val="20"/>
          <w:szCs w:val="20"/>
        </w:rPr>
        <w:t>(</w:t>
      </w:r>
      <w:r w:rsidR="00212F0A" w:rsidRPr="00E06FFC">
        <w:rPr>
          <w:rFonts w:ascii="Arial" w:hAnsi="Arial" w:cs="Arial"/>
          <w:b/>
          <w:sz w:val="20"/>
          <w:szCs w:val="20"/>
        </w:rPr>
        <w:t>d)</w:t>
      </w:r>
      <w:r w:rsidR="00212F0A" w:rsidRPr="00E06FFC">
        <w:rPr>
          <w:rFonts w:ascii="Arial" w:hAnsi="Arial" w:cs="Arial"/>
          <w:b/>
          <w:sz w:val="20"/>
          <w:szCs w:val="20"/>
        </w:rPr>
        <w:tab/>
        <w:t>Social Walks Secr</w:t>
      </w:r>
      <w:r w:rsidR="008C2358">
        <w:rPr>
          <w:rFonts w:ascii="Arial" w:hAnsi="Arial" w:cs="Arial"/>
          <w:b/>
          <w:sz w:val="20"/>
          <w:szCs w:val="20"/>
        </w:rPr>
        <w:t>etary</w:t>
      </w:r>
      <w:r w:rsidR="00212F0A" w:rsidRPr="00E06FFC">
        <w:rPr>
          <w:rFonts w:ascii="Arial" w:hAnsi="Arial" w:cs="Arial"/>
          <w:b/>
          <w:sz w:val="20"/>
          <w:szCs w:val="20"/>
        </w:rPr>
        <w:t xml:space="preserve"> – Mary Knight</w:t>
      </w:r>
    </w:p>
    <w:p w:rsidR="00212F0A" w:rsidRDefault="00212F0A" w:rsidP="00D77936">
      <w:pPr>
        <w:rPr>
          <w:rFonts w:ascii="Arial" w:hAnsi="Arial" w:cs="Arial"/>
          <w:b/>
          <w:sz w:val="20"/>
          <w:szCs w:val="20"/>
        </w:rPr>
      </w:pPr>
    </w:p>
    <w:p w:rsidR="00D53AC8" w:rsidRDefault="00D53AC8" w:rsidP="00D7793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Pr>
          <w:rFonts w:ascii="Arial" w:hAnsi="Arial" w:cs="Arial"/>
          <w:sz w:val="20"/>
          <w:szCs w:val="20"/>
        </w:rPr>
        <w:t>We would like to thank the following walk leaders who have led social walks during the period October 2017 to September 2018.  We thank them for their time, expertise and effort and without whom we would not exist.</w:t>
      </w:r>
    </w:p>
    <w:p w:rsidR="00D53AC8" w:rsidRDefault="00D53AC8" w:rsidP="00D7793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27"/>
        </w:tabs>
        <w:rPr>
          <w:rFonts w:ascii="Arial" w:eastAsiaTheme="minorHAnsi" w:hAnsi="Arial" w:cs="Arial"/>
          <w:sz w:val="20"/>
          <w:szCs w:val="20"/>
          <w:lang w:eastAsia="en-US"/>
        </w:rPr>
      </w:pPr>
    </w:p>
    <w:p w:rsidR="00D53AC8" w:rsidRDefault="00D53AC8" w:rsidP="00D7793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27"/>
          <w:tab w:val="left" w:pos="2410"/>
          <w:tab w:val="left" w:pos="4678"/>
          <w:tab w:val="left" w:pos="7088"/>
        </w:tabs>
        <w:rPr>
          <w:rFonts w:ascii="Arial" w:hAnsi="Arial" w:cs="Arial"/>
          <w:sz w:val="20"/>
          <w:szCs w:val="20"/>
        </w:rPr>
      </w:pPr>
      <w:r>
        <w:rPr>
          <w:rFonts w:ascii="Arial" w:hAnsi="Arial" w:cs="Arial"/>
          <w:sz w:val="20"/>
          <w:szCs w:val="20"/>
        </w:rPr>
        <w:t>Therese Jamin</w:t>
      </w:r>
      <w:r w:rsidR="008C2358">
        <w:rPr>
          <w:rFonts w:ascii="Arial" w:hAnsi="Arial" w:cs="Arial"/>
          <w:sz w:val="20"/>
          <w:szCs w:val="20"/>
        </w:rPr>
        <w:tab/>
      </w:r>
      <w:r>
        <w:rPr>
          <w:rFonts w:ascii="Arial" w:hAnsi="Arial" w:cs="Arial"/>
          <w:sz w:val="20"/>
          <w:szCs w:val="20"/>
        </w:rPr>
        <w:t>Wayne Rowlett</w:t>
      </w:r>
      <w:r w:rsidR="008C2358">
        <w:rPr>
          <w:rFonts w:ascii="Arial" w:hAnsi="Arial" w:cs="Arial"/>
          <w:sz w:val="20"/>
          <w:szCs w:val="20"/>
        </w:rPr>
        <w:tab/>
      </w:r>
      <w:r>
        <w:rPr>
          <w:rFonts w:ascii="Arial" w:hAnsi="Arial" w:cs="Arial"/>
          <w:sz w:val="20"/>
          <w:szCs w:val="20"/>
        </w:rPr>
        <w:t>Mick Smith</w:t>
      </w:r>
      <w:r w:rsidR="008C2358">
        <w:rPr>
          <w:rFonts w:ascii="Arial" w:hAnsi="Arial" w:cs="Arial"/>
          <w:sz w:val="20"/>
          <w:szCs w:val="20"/>
        </w:rPr>
        <w:tab/>
      </w:r>
      <w:r>
        <w:rPr>
          <w:rFonts w:ascii="Arial" w:hAnsi="Arial" w:cs="Arial"/>
          <w:sz w:val="20"/>
          <w:szCs w:val="20"/>
        </w:rPr>
        <w:t>Linda Marsh</w:t>
      </w:r>
    </w:p>
    <w:p w:rsidR="00D53AC8" w:rsidRDefault="00D53AC8" w:rsidP="00D7793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27"/>
          <w:tab w:val="left" w:pos="2410"/>
          <w:tab w:val="left" w:pos="4678"/>
          <w:tab w:val="left" w:pos="6379"/>
          <w:tab w:val="left" w:pos="7088"/>
        </w:tabs>
        <w:rPr>
          <w:rFonts w:ascii="Arial" w:hAnsi="Arial" w:cs="Arial"/>
          <w:sz w:val="20"/>
          <w:szCs w:val="20"/>
        </w:rPr>
      </w:pPr>
      <w:r>
        <w:rPr>
          <w:rFonts w:ascii="Arial" w:hAnsi="Arial" w:cs="Arial"/>
          <w:sz w:val="20"/>
          <w:szCs w:val="20"/>
        </w:rPr>
        <w:t>Dee Brockway</w:t>
      </w:r>
      <w:r>
        <w:rPr>
          <w:rFonts w:ascii="Arial" w:hAnsi="Arial" w:cs="Arial"/>
          <w:sz w:val="20"/>
          <w:szCs w:val="20"/>
        </w:rPr>
        <w:tab/>
        <w:t>David Findel-Hawkins</w:t>
      </w:r>
      <w:r w:rsidR="008C2358">
        <w:rPr>
          <w:rFonts w:ascii="Arial" w:hAnsi="Arial" w:cs="Arial"/>
          <w:sz w:val="20"/>
          <w:szCs w:val="20"/>
        </w:rPr>
        <w:tab/>
      </w:r>
      <w:r>
        <w:rPr>
          <w:rFonts w:ascii="Arial" w:hAnsi="Arial" w:cs="Arial"/>
          <w:sz w:val="20"/>
          <w:szCs w:val="20"/>
        </w:rPr>
        <w:t>Gill Bunker</w:t>
      </w:r>
      <w:r>
        <w:rPr>
          <w:rFonts w:ascii="Arial" w:hAnsi="Arial" w:cs="Arial"/>
          <w:sz w:val="20"/>
          <w:szCs w:val="20"/>
        </w:rPr>
        <w:tab/>
      </w:r>
      <w:r>
        <w:rPr>
          <w:rFonts w:ascii="Arial" w:hAnsi="Arial" w:cs="Arial"/>
          <w:sz w:val="20"/>
          <w:szCs w:val="20"/>
        </w:rPr>
        <w:tab/>
        <w:t>Graham Dolby</w:t>
      </w:r>
    </w:p>
    <w:p w:rsidR="00D53AC8" w:rsidRDefault="00D53AC8" w:rsidP="00D7793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27"/>
          <w:tab w:val="left" w:pos="2410"/>
          <w:tab w:val="left" w:pos="4678"/>
          <w:tab w:val="left" w:pos="6379"/>
          <w:tab w:val="left" w:pos="7088"/>
        </w:tabs>
        <w:rPr>
          <w:rFonts w:ascii="Arial" w:hAnsi="Arial" w:cs="Arial"/>
          <w:sz w:val="20"/>
          <w:szCs w:val="20"/>
        </w:rPr>
      </w:pPr>
      <w:r>
        <w:rPr>
          <w:rFonts w:ascii="Arial" w:hAnsi="Arial" w:cs="Arial"/>
          <w:sz w:val="20"/>
          <w:szCs w:val="20"/>
        </w:rPr>
        <w:t>Norman Corrin</w:t>
      </w:r>
      <w:r>
        <w:rPr>
          <w:rFonts w:ascii="Arial" w:hAnsi="Arial" w:cs="Arial"/>
          <w:sz w:val="20"/>
          <w:szCs w:val="20"/>
        </w:rPr>
        <w:tab/>
        <w:t>Santa</w:t>
      </w:r>
      <w:r w:rsidR="008C2358">
        <w:rPr>
          <w:rFonts w:ascii="Arial" w:hAnsi="Arial" w:cs="Arial"/>
          <w:sz w:val="20"/>
          <w:szCs w:val="20"/>
        </w:rPr>
        <w:tab/>
      </w:r>
      <w:r>
        <w:rPr>
          <w:rFonts w:ascii="Arial" w:hAnsi="Arial" w:cs="Arial"/>
          <w:sz w:val="20"/>
          <w:szCs w:val="20"/>
        </w:rPr>
        <w:t>Terry Brown</w:t>
      </w:r>
      <w:r>
        <w:rPr>
          <w:rFonts w:ascii="Arial" w:hAnsi="Arial" w:cs="Arial"/>
          <w:sz w:val="20"/>
          <w:szCs w:val="20"/>
        </w:rPr>
        <w:tab/>
      </w:r>
      <w:r>
        <w:rPr>
          <w:rFonts w:ascii="Arial" w:hAnsi="Arial" w:cs="Arial"/>
          <w:sz w:val="20"/>
          <w:szCs w:val="20"/>
        </w:rPr>
        <w:tab/>
        <w:t>Geoff Hancock</w:t>
      </w:r>
    </w:p>
    <w:p w:rsidR="00D53AC8" w:rsidRDefault="00D53AC8" w:rsidP="00D7793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27"/>
          <w:tab w:val="left" w:pos="2410"/>
          <w:tab w:val="left" w:pos="4678"/>
          <w:tab w:val="left" w:pos="6379"/>
          <w:tab w:val="left" w:pos="7088"/>
        </w:tabs>
        <w:rPr>
          <w:rFonts w:ascii="Arial" w:hAnsi="Arial" w:cs="Arial"/>
          <w:sz w:val="20"/>
          <w:szCs w:val="20"/>
        </w:rPr>
      </w:pPr>
      <w:r>
        <w:rPr>
          <w:rFonts w:ascii="Arial" w:hAnsi="Arial" w:cs="Arial"/>
          <w:sz w:val="20"/>
          <w:szCs w:val="20"/>
        </w:rPr>
        <w:t>Phil Hastings</w:t>
      </w:r>
      <w:r>
        <w:rPr>
          <w:rFonts w:ascii="Arial" w:hAnsi="Arial" w:cs="Arial"/>
          <w:sz w:val="20"/>
          <w:szCs w:val="20"/>
        </w:rPr>
        <w:tab/>
        <w:t>Roy Carter</w:t>
      </w:r>
      <w:r w:rsidR="008C2358">
        <w:rPr>
          <w:rFonts w:ascii="Arial" w:hAnsi="Arial" w:cs="Arial"/>
          <w:sz w:val="20"/>
          <w:szCs w:val="20"/>
        </w:rPr>
        <w:tab/>
        <w:t>Sar</w:t>
      </w:r>
      <w:r>
        <w:rPr>
          <w:rFonts w:ascii="Arial" w:hAnsi="Arial" w:cs="Arial"/>
          <w:sz w:val="20"/>
          <w:szCs w:val="20"/>
        </w:rPr>
        <w:t>a Waldron</w:t>
      </w:r>
      <w:r>
        <w:rPr>
          <w:rFonts w:ascii="Arial" w:hAnsi="Arial" w:cs="Arial"/>
          <w:sz w:val="20"/>
          <w:szCs w:val="20"/>
        </w:rPr>
        <w:tab/>
      </w:r>
      <w:r>
        <w:rPr>
          <w:rFonts w:ascii="Arial" w:hAnsi="Arial" w:cs="Arial"/>
          <w:sz w:val="20"/>
          <w:szCs w:val="20"/>
        </w:rPr>
        <w:tab/>
        <w:t>Geoff Curnock</w:t>
      </w:r>
    </w:p>
    <w:p w:rsidR="008C2358" w:rsidRDefault="00D53AC8" w:rsidP="00D7793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27"/>
          <w:tab w:val="left" w:pos="2410"/>
          <w:tab w:val="left" w:pos="4678"/>
          <w:tab w:val="left" w:pos="6379"/>
          <w:tab w:val="left" w:pos="7088"/>
        </w:tabs>
        <w:rPr>
          <w:rFonts w:ascii="Arial" w:hAnsi="Arial" w:cs="Arial"/>
          <w:sz w:val="20"/>
          <w:szCs w:val="20"/>
        </w:rPr>
      </w:pPr>
      <w:r>
        <w:rPr>
          <w:rFonts w:ascii="Arial" w:hAnsi="Arial" w:cs="Arial"/>
          <w:sz w:val="20"/>
          <w:szCs w:val="20"/>
        </w:rPr>
        <w:t>Eric Cartwright</w:t>
      </w:r>
      <w:r>
        <w:rPr>
          <w:rFonts w:ascii="Arial" w:hAnsi="Arial" w:cs="Arial"/>
          <w:sz w:val="20"/>
          <w:szCs w:val="20"/>
        </w:rPr>
        <w:tab/>
        <w:t>Peter Simon</w:t>
      </w:r>
      <w:r w:rsidR="008C2358">
        <w:rPr>
          <w:rFonts w:ascii="Arial" w:hAnsi="Arial" w:cs="Arial"/>
          <w:sz w:val="20"/>
          <w:szCs w:val="20"/>
        </w:rPr>
        <w:tab/>
      </w:r>
      <w:r>
        <w:rPr>
          <w:rFonts w:ascii="Arial" w:hAnsi="Arial" w:cs="Arial"/>
          <w:sz w:val="20"/>
          <w:szCs w:val="20"/>
        </w:rPr>
        <w:t>Colin Stoneman</w:t>
      </w:r>
      <w:r>
        <w:rPr>
          <w:rFonts w:ascii="Arial" w:hAnsi="Arial" w:cs="Arial"/>
          <w:sz w:val="20"/>
          <w:szCs w:val="20"/>
        </w:rPr>
        <w:tab/>
      </w:r>
      <w:r>
        <w:rPr>
          <w:rFonts w:ascii="Arial" w:hAnsi="Arial" w:cs="Arial"/>
          <w:sz w:val="20"/>
          <w:szCs w:val="20"/>
        </w:rPr>
        <w:tab/>
      </w:r>
      <w:r w:rsidR="008C2358">
        <w:rPr>
          <w:rFonts w:ascii="Arial" w:hAnsi="Arial" w:cs="Arial"/>
          <w:sz w:val="20"/>
          <w:szCs w:val="20"/>
        </w:rPr>
        <w:t>Jim Robinson</w:t>
      </w:r>
    </w:p>
    <w:p w:rsidR="008C2358" w:rsidRDefault="008C2358" w:rsidP="00D7793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27"/>
          <w:tab w:val="left" w:pos="2410"/>
          <w:tab w:val="left" w:pos="4678"/>
          <w:tab w:val="left" w:pos="6379"/>
          <w:tab w:val="left" w:pos="7088"/>
        </w:tabs>
        <w:rPr>
          <w:rFonts w:ascii="Arial" w:hAnsi="Arial" w:cs="Arial"/>
          <w:sz w:val="20"/>
          <w:szCs w:val="20"/>
        </w:rPr>
      </w:pPr>
      <w:r>
        <w:rPr>
          <w:rFonts w:ascii="Arial" w:hAnsi="Arial" w:cs="Arial"/>
          <w:sz w:val="20"/>
          <w:szCs w:val="20"/>
        </w:rPr>
        <w:t>D</w:t>
      </w:r>
      <w:r w:rsidR="00D53AC8">
        <w:rPr>
          <w:rFonts w:ascii="Arial" w:hAnsi="Arial" w:cs="Arial"/>
          <w:sz w:val="20"/>
          <w:szCs w:val="20"/>
        </w:rPr>
        <w:t>ave Sedgley</w:t>
      </w:r>
      <w:r>
        <w:rPr>
          <w:rFonts w:ascii="Arial" w:hAnsi="Arial" w:cs="Arial"/>
          <w:sz w:val="20"/>
          <w:szCs w:val="20"/>
        </w:rPr>
        <w:tab/>
      </w:r>
      <w:r w:rsidR="00D53AC8">
        <w:rPr>
          <w:rFonts w:ascii="Arial" w:hAnsi="Arial" w:cs="Arial"/>
          <w:sz w:val="20"/>
          <w:szCs w:val="20"/>
        </w:rPr>
        <w:t>Anne Addison</w:t>
      </w:r>
      <w:r w:rsidR="00D53AC8">
        <w:rPr>
          <w:rFonts w:ascii="Arial" w:hAnsi="Arial" w:cs="Arial"/>
          <w:sz w:val="20"/>
          <w:szCs w:val="20"/>
        </w:rPr>
        <w:tab/>
        <w:t>Bob Safford</w:t>
      </w:r>
      <w:r>
        <w:rPr>
          <w:rFonts w:ascii="Arial" w:hAnsi="Arial" w:cs="Arial"/>
          <w:sz w:val="20"/>
          <w:szCs w:val="20"/>
        </w:rPr>
        <w:tab/>
      </w:r>
      <w:r>
        <w:rPr>
          <w:rFonts w:ascii="Arial" w:hAnsi="Arial" w:cs="Arial"/>
          <w:sz w:val="20"/>
          <w:szCs w:val="20"/>
        </w:rPr>
        <w:tab/>
        <w:t>Dave Yorston</w:t>
      </w:r>
    </w:p>
    <w:p w:rsidR="008C2358" w:rsidRDefault="00D53AC8" w:rsidP="00D7793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27"/>
          <w:tab w:val="left" w:pos="2410"/>
          <w:tab w:val="left" w:pos="4678"/>
          <w:tab w:val="left" w:pos="6379"/>
          <w:tab w:val="left" w:pos="7088"/>
        </w:tabs>
        <w:rPr>
          <w:rFonts w:ascii="Arial" w:hAnsi="Arial" w:cs="Arial"/>
          <w:sz w:val="20"/>
          <w:szCs w:val="20"/>
        </w:rPr>
      </w:pPr>
      <w:r>
        <w:rPr>
          <w:rFonts w:ascii="Arial" w:hAnsi="Arial" w:cs="Arial"/>
          <w:sz w:val="20"/>
          <w:szCs w:val="20"/>
        </w:rPr>
        <w:t>Christine Bramley</w:t>
      </w:r>
      <w:r w:rsidR="008C2358">
        <w:rPr>
          <w:rFonts w:ascii="Arial" w:hAnsi="Arial" w:cs="Arial"/>
          <w:sz w:val="20"/>
          <w:szCs w:val="20"/>
        </w:rPr>
        <w:tab/>
        <w:t>Roger &amp; Margaret Skerman</w:t>
      </w:r>
    </w:p>
    <w:p w:rsidR="00212F0A" w:rsidRPr="00E06FFC" w:rsidRDefault="002A4D64" w:rsidP="00D77936">
      <w:pPr>
        <w:rPr>
          <w:rFonts w:ascii="Arial" w:hAnsi="Arial" w:cs="Arial"/>
          <w:sz w:val="20"/>
          <w:szCs w:val="20"/>
        </w:rPr>
      </w:pPr>
      <w:r>
        <w:rPr>
          <w:rFonts w:ascii="Arial" w:hAnsi="Arial" w:cs="Arial"/>
          <w:sz w:val="20"/>
          <w:szCs w:val="20"/>
        </w:rPr>
        <w:t>T</w:t>
      </w:r>
      <w:r w:rsidR="00212F0A" w:rsidRPr="00E06FFC">
        <w:rPr>
          <w:rFonts w:ascii="Arial" w:hAnsi="Arial" w:cs="Arial"/>
          <w:sz w:val="20"/>
          <w:szCs w:val="20"/>
        </w:rPr>
        <w:t>here were no questions arising from Mary’s report.</w:t>
      </w:r>
    </w:p>
    <w:p w:rsidR="00212F0A" w:rsidRPr="00E06FFC" w:rsidRDefault="00212F0A" w:rsidP="00D77936">
      <w:pPr>
        <w:tabs>
          <w:tab w:val="left" w:pos="567"/>
        </w:tabs>
        <w:rPr>
          <w:rFonts w:ascii="Arial" w:hAnsi="Arial" w:cs="Arial"/>
          <w:sz w:val="20"/>
          <w:szCs w:val="20"/>
        </w:rPr>
      </w:pPr>
    </w:p>
    <w:p w:rsidR="00212F0A" w:rsidRDefault="00212F0A" w:rsidP="00D77936">
      <w:pPr>
        <w:tabs>
          <w:tab w:val="left" w:pos="567"/>
        </w:tabs>
        <w:rPr>
          <w:rFonts w:ascii="Arial" w:hAnsi="Arial" w:cs="Arial"/>
          <w:b/>
          <w:sz w:val="20"/>
          <w:szCs w:val="20"/>
        </w:rPr>
      </w:pPr>
      <w:r w:rsidRPr="00E06FFC">
        <w:rPr>
          <w:rFonts w:ascii="Arial" w:hAnsi="Arial" w:cs="Arial"/>
          <w:b/>
          <w:sz w:val="20"/>
          <w:szCs w:val="20"/>
        </w:rPr>
        <w:t>(e)</w:t>
      </w:r>
      <w:r w:rsidRPr="00E06FFC">
        <w:rPr>
          <w:rFonts w:ascii="Arial" w:hAnsi="Arial" w:cs="Arial"/>
          <w:b/>
          <w:sz w:val="20"/>
          <w:szCs w:val="20"/>
        </w:rPr>
        <w:tab/>
        <w:t>Membership – Dave Findel-Hawkins</w:t>
      </w:r>
    </w:p>
    <w:p w:rsidR="00212F0A" w:rsidRPr="00E06FFC" w:rsidRDefault="00212F0A" w:rsidP="00D77936">
      <w:pPr>
        <w:tabs>
          <w:tab w:val="left" w:pos="567"/>
        </w:tabs>
        <w:rPr>
          <w:rFonts w:ascii="Arial" w:hAnsi="Arial" w:cs="Arial"/>
          <w:b/>
          <w:sz w:val="20"/>
          <w:szCs w:val="20"/>
        </w:rPr>
      </w:pPr>
    </w:p>
    <w:p w:rsidR="00321001" w:rsidRPr="00321001" w:rsidRDefault="00321001" w:rsidP="00D77936">
      <w:pPr>
        <w:pBdr>
          <w:top w:val="single" w:sz="4" w:space="1" w:color="auto"/>
          <w:left w:val="single" w:sz="4" w:space="0" w:color="auto"/>
          <w:bottom w:val="single" w:sz="4" w:space="1" w:color="auto"/>
          <w:right w:val="single" w:sz="4" w:space="4" w:color="auto"/>
        </w:pBdr>
        <w:shd w:val="clear" w:color="auto" w:fill="D9D9D9" w:themeFill="background1" w:themeFillShade="D9"/>
        <w:rPr>
          <w:rFonts w:ascii="Arial" w:hAnsi="Arial" w:cs="Arial"/>
          <w:sz w:val="20"/>
          <w:szCs w:val="20"/>
        </w:rPr>
      </w:pPr>
      <w:r w:rsidRPr="00321001">
        <w:rPr>
          <w:rFonts w:ascii="Arial" w:hAnsi="Arial" w:cs="Arial"/>
          <w:sz w:val="20"/>
          <w:szCs w:val="20"/>
        </w:rPr>
        <w:t>I regularly (normally at beginning of each month) supply Norman Corrin with details of any new BBN Primary members so he can welcome them to the group.   23 families and 38 individual have been contacted this reporting year.</w:t>
      </w:r>
    </w:p>
    <w:p w:rsidR="00321001" w:rsidRPr="00321001" w:rsidRDefault="00321001" w:rsidP="00D77936">
      <w:pPr>
        <w:pBdr>
          <w:top w:val="single" w:sz="4" w:space="1" w:color="auto"/>
          <w:left w:val="single" w:sz="4" w:space="0" w:color="auto"/>
          <w:bottom w:val="single" w:sz="4" w:space="1" w:color="auto"/>
          <w:right w:val="single" w:sz="4" w:space="4" w:color="auto"/>
        </w:pBdr>
        <w:shd w:val="clear" w:color="auto" w:fill="D9D9D9" w:themeFill="background1" w:themeFillShade="D9"/>
        <w:rPr>
          <w:rFonts w:ascii="Arial" w:hAnsi="Arial" w:cs="Arial"/>
          <w:sz w:val="20"/>
          <w:szCs w:val="20"/>
        </w:rPr>
      </w:pPr>
      <w:r w:rsidRPr="00321001">
        <w:rPr>
          <w:rFonts w:ascii="Arial" w:hAnsi="Arial" w:cs="Arial"/>
          <w:sz w:val="20"/>
          <w:szCs w:val="20"/>
        </w:rPr>
        <w:t xml:space="preserve">Since the last AGM we have collected a register of who is on the walk, as required by the LDWA insurers.  Initially these were stored in a file on the picture gallery on the BBN pages of LDWA website.     They can now be stored on the walk details entry on the BBN pages of the LDWA website and this is now the way we store the registers.   Thanks to everyone who assists in taking these registers. </w:t>
      </w:r>
    </w:p>
    <w:p w:rsidR="00321001" w:rsidRPr="00321001" w:rsidRDefault="00321001" w:rsidP="00D77936">
      <w:pPr>
        <w:pBdr>
          <w:top w:val="single" w:sz="4" w:space="1" w:color="auto"/>
          <w:left w:val="single" w:sz="4" w:space="0" w:color="auto"/>
          <w:bottom w:val="single" w:sz="4" w:space="1" w:color="auto"/>
          <w:right w:val="single" w:sz="4" w:space="4" w:color="auto"/>
        </w:pBdr>
        <w:shd w:val="clear" w:color="auto" w:fill="D9D9D9" w:themeFill="background1" w:themeFillShade="D9"/>
        <w:rPr>
          <w:rFonts w:ascii="Arial" w:hAnsi="Arial" w:cs="Arial"/>
          <w:sz w:val="20"/>
          <w:szCs w:val="20"/>
        </w:rPr>
      </w:pPr>
      <w:r w:rsidRPr="00321001">
        <w:rPr>
          <w:rFonts w:ascii="Arial" w:hAnsi="Arial" w:cs="Arial"/>
          <w:sz w:val="20"/>
          <w:szCs w:val="20"/>
        </w:rPr>
        <w:t>Membership at end of September: 444 Primary members</w:t>
      </w:r>
    </w:p>
    <w:p w:rsidR="00321001" w:rsidRPr="00321001" w:rsidRDefault="00321001" w:rsidP="00D77936">
      <w:pPr>
        <w:pBdr>
          <w:top w:val="single" w:sz="4" w:space="1" w:color="auto"/>
          <w:left w:val="single" w:sz="4" w:space="0" w:color="auto"/>
          <w:bottom w:val="single" w:sz="4" w:space="1" w:color="auto"/>
          <w:right w:val="single" w:sz="4" w:space="4" w:color="auto"/>
        </w:pBdr>
        <w:shd w:val="clear" w:color="auto" w:fill="D9D9D9" w:themeFill="background1" w:themeFillShade="D9"/>
        <w:rPr>
          <w:rFonts w:ascii="Arial" w:hAnsi="Arial" w:cs="Arial"/>
          <w:sz w:val="20"/>
          <w:szCs w:val="20"/>
        </w:rPr>
      </w:pPr>
      <w:r w:rsidRPr="00321001">
        <w:rPr>
          <w:rFonts w:ascii="Arial" w:hAnsi="Arial" w:cs="Arial"/>
          <w:sz w:val="20"/>
          <w:szCs w:val="20"/>
        </w:rPr>
        <w:t xml:space="preserve">                                   </w:t>
      </w:r>
      <w:r>
        <w:rPr>
          <w:rFonts w:ascii="Arial" w:hAnsi="Arial" w:cs="Arial"/>
          <w:sz w:val="20"/>
          <w:szCs w:val="20"/>
        </w:rPr>
        <w:t xml:space="preserve">                    </w:t>
      </w:r>
      <w:r w:rsidRPr="00321001">
        <w:rPr>
          <w:rFonts w:ascii="Arial" w:hAnsi="Arial" w:cs="Arial"/>
          <w:sz w:val="20"/>
          <w:szCs w:val="20"/>
        </w:rPr>
        <w:t>377 Associate members</w:t>
      </w:r>
    </w:p>
    <w:p w:rsidR="00212F0A" w:rsidRDefault="00212F0A" w:rsidP="00D77936">
      <w:pPr>
        <w:rPr>
          <w:rFonts w:ascii="Arial" w:hAnsi="Arial" w:cs="Arial"/>
          <w:sz w:val="20"/>
          <w:szCs w:val="20"/>
        </w:rPr>
      </w:pPr>
      <w:r w:rsidRPr="00E06FFC">
        <w:rPr>
          <w:rFonts w:ascii="Arial" w:hAnsi="Arial" w:cs="Arial"/>
          <w:sz w:val="20"/>
          <w:szCs w:val="20"/>
        </w:rPr>
        <w:t>There were no questions arising from Dave’s report.</w:t>
      </w:r>
    </w:p>
    <w:p w:rsidR="007A3718" w:rsidRDefault="007A3718" w:rsidP="00D77936">
      <w:pPr>
        <w:rPr>
          <w:rFonts w:ascii="Arial" w:hAnsi="Arial" w:cs="Arial"/>
          <w:sz w:val="20"/>
          <w:szCs w:val="20"/>
        </w:rPr>
      </w:pPr>
    </w:p>
    <w:p w:rsidR="007E2263" w:rsidRDefault="00FA2677" w:rsidP="00D77936">
      <w:pPr>
        <w:rPr>
          <w:rFonts w:ascii="Arial" w:hAnsi="Arial" w:cs="Arial"/>
          <w:b/>
          <w:sz w:val="20"/>
          <w:szCs w:val="20"/>
        </w:rPr>
      </w:pPr>
      <w:r>
        <w:rPr>
          <w:rFonts w:ascii="Arial" w:hAnsi="Arial" w:cs="Arial"/>
          <w:b/>
          <w:sz w:val="20"/>
          <w:szCs w:val="20"/>
        </w:rPr>
        <w:t xml:space="preserve">New Members Welcome - </w:t>
      </w:r>
      <w:r w:rsidR="007E2263" w:rsidRPr="007E2263">
        <w:rPr>
          <w:rFonts w:ascii="Arial" w:hAnsi="Arial" w:cs="Arial"/>
          <w:b/>
          <w:sz w:val="20"/>
          <w:szCs w:val="20"/>
        </w:rPr>
        <w:t>Norman Corrin</w:t>
      </w:r>
    </w:p>
    <w:p w:rsidR="004E6D0F" w:rsidRPr="007E2263" w:rsidRDefault="004E6D0F" w:rsidP="00D77936">
      <w:pPr>
        <w:rPr>
          <w:rFonts w:ascii="Arial" w:hAnsi="Arial" w:cs="Arial"/>
          <w:b/>
          <w:sz w:val="20"/>
          <w:szCs w:val="20"/>
        </w:rPr>
      </w:pPr>
    </w:p>
    <w:p w:rsidR="007E2263" w:rsidRPr="00C17843" w:rsidRDefault="007E2263" w:rsidP="00D7793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C17843">
        <w:rPr>
          <w:rFonts w:ascii="Arial" w:hAnsi="Arial" w:cs="Arial"/>
          <w:sz w:val="20"/>
          <w:szCs w:val="20"/>
        </w:rPr>
        <w:t>After I receive the list from Dave I phone the new members and welcome them to the LDWA and the group. If after 2 phone calls there’s no answer I’ll email them with a welcome note about the group and information about next of kin contacts in case of emergencies</w:t>
      </w:r>
    </w:p>
    <w:p w:rsidR="007E2263" w:rsidRPr="00C17843" w:rsidRDefault="007E2263" w:rsidP="00D7793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C17843">
        <w:rPr>
          <w:rFonts w:ascii="Arial" w:hAnsi="Arial" w:cs="Arial"/>
          <w:sz w:val="20"/>
          <w:szCs w:val="20"/>
        </w:rPr>
        <w:t xml:space="preserve">I’ll find out how much walking they’ve done previously.  Sometimes they’ve been out with the group on a Thursday walk and Dave has given them all the spiel anyway. </w:t>
      </w:r>
    </w:p>
    <w:p w:rsidR="007E2263" w:rsidRPr="00C17843" w:rsidRDefault="007E2263" w:rsidP="00D7793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C17843">
        <w:rPr>
          <w:rFonts w:ascii="Arial" w:hAnsi="Arial" w:cs="Arial"/>
          <w:sz w:val="20"/>
          <w:szCs w:val="20"/>
        </w:rPr>
        <w:t xml:space="preserve">A lot are runners who’ve joined because they’ve found out what good value our events are in comparison to other running events. Occasionally the member is not interested in challenge events, social walks but long-distance paths for which the website is a gold mine.  </w:t>
      </w:r>
    </w:p>
    <w:p w:rsidR="007E2263" w:rsidRPr="00C17843" w:rsidRDefault="007E2263" w:rsidP="00D7793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C17843">
        <w:rPr>
          <w:rFonts w:ascii="Arial" w:hAnsi="Arial" w:cs="Arial"/>
          <w:sz w:val="20"/>
          <w:szCs w:val="20"/>
        </w:rPr>
        <w:t>I’ve always believed that with new members a welcoming phone call is enough to remind them to get their boots on and walk.</w:t>
      </w:r>
    </w:p>
    <w:p w:rsidR="007E2263" w:rsidRPr="00E06FFC" w:rsidRDefault="007E2263" w:rsidP="00D77936">
      <w:pPr>
        <w:rPr>
          <w:rFonts w:ascii="Arial" w:hAnsi="Arial" w:cs="Arial"/>
          <w:sz w:val="20"/>
          <w:szCs w:val="20"/>
        </w:rPr>
      </w:pPr>
    </w:p>
    <w:p w:rsidR="00212F0A" w:rsidRDefault="008C2358" w:rsidP="00D77936">
      <w:pPr>
        <w:tabs>
          <w:tab w:val="left" w:pos="567"/>
        </w:tabs>
        <w:rPr>
          <w:rFonts w:ascii="Arial" w:hAnsi="Arial" w:cs="Arial"/>
          <w:b/>
          <w:sz w:val="20"/>
          <w:szCs w:val="20"/>
        </w:rPr>
      </w:pPr>
      <w:r>
        <w:rPr>
          <w:rFonts w:ascii="Arial" w:hAnsi="Arial" w:cs="Arial"/>
          <w:b/>
          <w:sz w:val="20"/>
          <w:szCs w:val="20"/>
        </w:rPr>
        <w:t>(f)</w:t>
      </w:r>
      <w:r>
        <w:rPr>
          <w:rFonts w:ascii="Arial" w:hAnsi="Arial" w:cs="Arial"/>
          <w:b/>
          <w:sz w:val="20"/>
          <w:szCs w:val="20"/>
        </w:rPr>
        <w:tab/>
        <w:t>Merchandise</w:t>
      </w:r>
      <w:r w:rsidR="00212F0A">
        <w:rPr>
          <w:rFonts w:ascii="Arial" w:hAnsi="Arial" w:cs="Arial"/>
          <w:b/>
          <w:sz w:val="20"/>
          <w:szCs w:val="20"/>
        </w:rPr>
        <w:t xml:space="preserve"> </w:t>
      </w:r>
    </w:p>
    <w:p w:rsidR="00212F0A" w:rsidRDefault="00FA2677" w:rsidP="00D77936">
      <w:pPr>
        <w:rPr>
          <w:rFonts w:ascii="Arial" w:hAnsi="Arial" w:cs="Arial"/>
          <w:sz w:val="20"/>
          <w:szCs w:val="20"/>
        </w:rPr>
      </w:pPr>
      <w:r>
        <w:rPr>
          <w:rFonts w:ascii="Arial" w:hAnsi="Arial" w:cs="Arial"/>
          <w:sz w:val="20"/>
          <w:szCs w:val="20"/>
        </w:rPr>
        <w:t>Peter Simon said the Merchandise page</w:t>
      </w:r>
      <w:r w:rsidR="00D77936">
        <w:rPr>
          <w:rFonts w:ascii="Arial" w:hAnsi="Arial" w:cs="Arial"/>
          <w:sz w:val="20"/>
          <w:szCs w:val="20"/>
        </w:rPr>
        <w:t xml:space="preserve"> on the BBN website</w:t>
      </w:r>
      <w:r>
        <w:rPr>
          <w:rFonts w:ascii="Arial" w:hAnsi="Arial" w:cs="Arial"/>
          <w:sz w:val="20"/>
          <w:szCs w:val="20"/>
        </w:rPr>
        <w:t xml:space="preserve"> with ins</w:t>
      </w:r>
      <w:r w:rsidR="00D77936">
        <w:rPr>
          <w:rFonts w:ascii="Arial" w:hAnsi="Arial" w:cs="Arial"/>
          <w:sz w:val="20"/>
          <w:szCs w:val="20"/>
        </w:rPr>
        <w:t>tructions</w:t>
      </w:r>
      <w:r>
        <w:rPr>
          <w:rFonts w:ascii="Arial" w:hAnsi="Arial" w:cs="Arial"/>
          <w:sz w:val="20"/>
          <w:szCs w:val="20"/>
        </w:rPr>
        <w:t xml:space="preserve"> on how to order </w:t>
      </w:r>
      <w:r w:rsidR="00D77936">
        <w:rPr>
          <w:rFonts w:ascii="Arial" w:hAnsi="Arial" w:cs="Arial"/>
          <w:sz w:val="20"/>
          <w:szCs w:val="20"/>
        </w:rPr>
        <w:t xml:space="preserve">branded </w:t>
      </w:r>
      <w:r>
        <w:rPr>
          <w:rFonts w:ascii="Arial" w:hAnsi="Arial" w:cs="Arial"/>
          <w:sz w:val="20"/>
          <w:szCs w:val="20"/>
        </w:rPr>
        <w:t>garment</w:t>
      </w:r>
      <w:r w:rsidR="00D77936">
        <w:rPr>
          <w:rFonts w:ascii="Arial" w:hAnsi="Arial" w:cs="Arial"/>
          <w:sz w:val="20"/>
          <w:szCs w:val="20"/>
        </w:rPr>
        <w:t>s from</w:t>
      </w:r>
      <w:r>
        <w:rPr>
          <w:rFonts w:ascii="Arial" w:hAnsi="Arial" w:cs="Arial"/>
          <w:sz w:val="20"/>
          <w:szCs w:val="20"/>
        </w:rPr>
        <w:t xml:space="preserve"> PECO needs to be </w:t>
      </w:r>
      <w:r w:rsidR="00C17843">
        <w:rPr>
          <w:rFonts w:ascii="Arial" w:hAnsi="Arial" w:cs="Arial"/>
          <w:sz w:val="20"/>
          <w:szCs w:val="20"/>
        </w:rPr>
        <w:t xml:space="preserve">improved. </w:t>
      </w:r>
      <w:r w:rsidR="006D35A3">
        <w:rPr>
          <w:rFonts w:ascii="Arial" w:hAnsi="Arial" w:cs="Arial"/>
          <w:sz w:val="20"/>
          <w:szCs w:val="20"/>
        </w:rPr>
        <w:t xml:space="preserve">Norman and Gill </w:t>
      </w:r>
      <w:r w:rsidR="00D77936">
        <w:rPr>
          <w:rFonts w:ascii="Arial" w:hAnsi="Arial" w:cs="Arial"/>
          <w:sz w:val="20"/>
          <w:szCs w:val="20"/>
        </w:rPr>
        <w:t xml:space="preserve">had both looked at the page and </w:t>
      </w:r>
      <w:r w:rsidR="00C17843">
        <w:rPr>
          <w:rFonts w:ascii="Arial" w:hAnsi="Arial" w:cs="Arial"/>
          <w:sz w:val="20"/>
          <w:szCs w:val="20"/>
        </w:rPr>
        <w:t>agree</w:t>
      </w:r>
      <w:r w:rsidR="006D35A3">
        <w:rPr>
          <w:rFonts w:ascii="Arial" w:hAnsi="Arial" w:cs="Arial"/>
          <w:sz w:val="20"/>
          <w:szCs w:val="20"/>
        </w:rPr>
        <w:t xml:space="preserve"> </w:t>
      </w:r>
      <w:r w:rsidR="00C17843">
        <w:rPr>
          <w:rFonts w:ascii="Arial" w:hAnsi="Arial" w:cs="Arial"/>
          <w:sz w:val="20"/>
          <w:szCs w:val="20"/>
        </w:rPr>
        <w:t>it needs to be updated.</w:t>
      </w:r>
    </w:p>
    <w:p w:rsidR="00C17843" w:rsidRDefault="00C17843" w:rsidP="00D77936">
      <w:pPr>
        <w:tabs>
          <w:tab w:val="left" w:pos="567"/>
        </w:tabs>
        <w:rPr>
          <w:rFonts w:ascii="Arial" w:hAnsi="Arial" w:cs="Arial"/>
          <w:b/>
          <w:sz w:val="20"/>
          <w:szCs w:val="20"/>
        </w:rPr>
      </w:pPr>
    </w:p>
    <w:p w:rsidR="00212F0A" w:rsidRDefault="00212F0A" w:rsidP="00D77936">
      <w:pPr>
        <w:tabs>
          <w:tab w:val="left" w:pos="567"/>
        </w:tabs>
        <w:rPr>
          <w:rFonts w:ascii="Arial" w:hAnsi="Arial" w:cs="Arial"/>
          <w:b/>
          <w:sz w:val="20"/>
          <w:szCs w:val="20"/>
        </w:rPr>
      </w:pPr>
      <w:r w:rsidRPr="00E06FFC">
        <w:rPr>
          <w:rFonts w:ascii="Arial" w:hAnsi="Arial" w:cs="Arial"/>
          <w:b/>
          <w:sz w:val="20"/>
          <w:szCs w:val="20"/>
        </w:rPr>
        <w:t>(g)</w:t>
      </w:r>
      <w:r w:rsidRPr="00E06FFC">
        <w:rPr>
          <w:rFonts w:ascii="Arial" w:hAnsi="Arial" w:cs="Arial"/>
          <w:b/>
          <w:sz w:val="20"/>
          <w:szCs w:val="20"/>
        </w:rPr>
        <w:tab/>
        <w:t>Equipment – Lynn Yorston</w:t>
      </w:r>
    </w:p>
    <w:p w:rsidR="00212F0A" w:rsidRPr="00E06FFC" w:rsidRDefault="002C1360" w:rsidP="002C1360">
      <w:pPr>
        <w:shd w:val="clear" w:color="auto" w:fill="FFFFFF" w:themeFill="background1"/>
        <w:rPr>
          <w:rFonts w:ascii="Arial" w:hAnsi="Arial" w:cs="Arial"/>
          <w:sz w:val="20"/>
          <w:szCs w:val="20"/>
        </w:rPr>
      </w:pPr>
      <w:r>
        <w:rPr>
          <w:rFonts w:ascii="Arial" w:hAnsi="Arial" w:cs="Arial"/>
          <w:sz w:val="20"/>
          <w:szCs w:val="20"/>
        </w:rPr>
        <w:t xml:space="preserve">Lynn said </w:t>
      </w:r>
      <w:r w:rsidR="004E6D0F">
        <w:rPr>
          <w:rFonts w:ascii="Arial" w:hAnsi="Arial" w:cs="Arial"/>
          <w:sz w:val="20"/>
          <w:szCs w:val="20"/>
        </w:rPr>
        <w:t>that all runs</w:t>
      </w:r>
      <w:r w:rsidR="006D35A3">
        <w:rPr>
          <w:rFonts w:ascii="Arial" w:hAnsi="Arial" w:cs="Arial"/>
          <w:sz w:val="20"/>
          <w:szCs w:val="20"/>
        </w:rPr>
        <w:t xml:space="preserve"> smoothly, </w:t>
      </w:r>
      <w:r>
        <w:rPr>
          <w:rFonts w:ascii="Arial" w:hAnsi="Arial" w:cs="Arial"/>
          <w:sz w:val="20"/>
          <w:szCs w:val="20"/>
        </w:rPr>
        <w:t xml:space="preserve">as long as </w:t>
      </w:r>
      <w:r w:rsidR="00A447A9">
        <w:rPr>
          <w:rFonts w:ascii="Arial" w:hAnsi="Arial" w:cs="Arial"/>
          <w:sz w:val="20"/>
          <w:szCs w:val="20"/>
        </w:rPr>
        <w:t>she and Dave we</w:t>
      </w:r>
      <w:r w:rsidR="006D35A3">
        <w:rPr>
          <w:rFonts w:ascii="Arial" w:hAnsi="Arial" w:cs="Arial"/>
          <w:sz w:val="20"/>
          <w:szCs w:val="20"/>
        </w:rPr>
        <w:t>re given eno</w:t>
      </w:r>
      <w:r>
        <w:rPr>
          <w:rFonts w:ascii="Arial" w:hAnsi="Arial" w:cs="Arial"/>
          <w:sz w:val="20"/>
          <w:szCs w:val="20"/>
        </w:rPr>
        <w:t>ugh</w:t>
      </w:r>
      <w:r w:rsidR="006D35A3">
        <w:rPr>
          <w:rFonts w:ascii="Arial" w:hAnsi="Arial" w:cs="Arial"/>
          <w:sz w:val="20"/>
          <w:szCs w:val="20"/>
        </w:rPr>
        <w:t xml:space="preserve"> time to get the re</w:t>
      </w:r>
      <w:r>
        <w:rPr>
          <w:rFonts w:ascii="Arial" w:hAnsi="Arial" w:cs="Arial"/>
          <w:sz w:val="20"/>
          <w:szCs w:val="20"/>
        </w:rPr>
        <w:t>q</w:t>
      </w:r>
      <w:r w:rsidR="006D35A3">
        <w:rPr>
          <w:rFonts w:ascii="Arial" w:hAnsi="Arial" w:cs="Arial"/>
          <w:sz w:val="20"/>
          <w:szCs w:val="20"/>
        </w:rPr>
        <w:t xml:space="preserve">uested </w:t>
      </w:r>
      <w:r>
        <w:rPr>
          <w:rFonts w:ascii="Arial" w:hAnsi="Arial" w:cs="Arial"/>
          <w:sz w:val="20"/>
          <w:szCs w:val="20"/>
        </w:rPr>
        <w:t>equipment</w:t>
      </w:r>
      <w:r w:rsidR="006D35A3">
        <w:rPr>
          <w:rFonts w:ascii="Arial" w:hAnsi="Arial" w:cs="Arial"/>
          <w:sz w:val="20"/>
          <w:szCs w:val="20"/>
        </w:rPr>
        <w:t xml:space="preserve"> sorted and </w:t>
      </w:r>
      <w:r>
        <w:rPr>
          <w:rFonts w:ascii="Arial" w:hAnsi="Arial" w:cs="Arial"/>
          <w:sz w:val="20"/>
          <w:szCs w:val="20"/>
        </w:rPr>
        <w:t>the</w:t>
      </w:r>
      <w:r w:rsidR="00A447A9">
        <w:rPr>
          <w:rFonts w:ascii="Arial" w:hAnsi="Arial" w:cs="Arial"/>
          <w:sz w:val="20"/>
          <w:szCs w:val="20"/>
        </w:rPr>
        <w:t>n the</w:t>
      </w:r>
      <w:r>
        <w:rPr>
          <w:rFonts w:ascii="Arial" w:hAnsi="Arial" w:cs="Arial"/>
          <w:sz w:val="20"/>
          <w:szCs w:val="20"/>
        </w:rPr>
        <w:t xml:space="preserve"> equipment is</w:t>
      </w:r>
      <w:r w:rsidR="006D35A3">
        <w:rPr>
          <w:rFonts w:ascii="Arial" w:hAnsi="Arial" w:cs="Arial"/>
          <w:sz w:val="20"/>
          <w:szCs w:val="20"/>
        </w:rPr>
        <w:t xml:space="preserve"> returned</w:t>
      </w:r>
      <w:r w:rsidR="004E6D0F">
        <w:rPr>
          <w:rFonts w:ascii="Arial" w:hAnsi="Arial" w:cs="Arial"/>
          <w:sz w:val="20"/>
          <w:szCs w:val="20"/>
        </w:rPr>
        <w:t xml:space="preserve"> to them</w:t>
      </w:r>
      <w:r w:rsidR="006D35A3">
        <w:rPr>
          <w:rFonts w:ascii="Arial" w:hAnsi="Arial" w:cs="Arial"/>
          <w:sz w:val="20"/>
          <w:szCs w:val="20"/>
        </w:rPr>
        <w:t xml:space="preserve"> </w:t>
      </w:r>
      <w:r w:rsidR="004E6D0F">
        <w:rPr>
          <w:rFonts w:ascii="Arial" w:hAnsi="Arial" w:cs="Arial"/>
          <w:sz w:val="20"/>
          <w:szCs w:val="20"/>
        </w:rPr>
        <w:t>in a</w:t>
      </w:r>
      <w:r>
        <w:rPr>
          <w:rFonts w:ascii="Arial" w:hAnsi="Arial" w:cs="Arial"/>
          <w:sz w:val="20"/>
          <w:szCs w:val="20"/>
        </w:rPr>
        <w:t xml:space="preserve"> </w:t>
      </w:r>
      <w:r w:rsidR="006D35A3">
        <w:rPr>
          <w:rFonts w:ascii="Arial" w:hAnsi="Arial" w:cs="Arial"/>
          <w:sz w:val="20"/>
          <w:szCs w:val="20"/>
        </w:rPr>
        <w:t xml:space="preserve">clean and tidy </w:t>
      </w:r>
      <w:r>
        <w:rPr>
          <w:rFonts w:ascii="Arial" w:hAnsi="Arial" w:cs="Arial"/>
          <w:sz w:val="20"/>
          <w:szCs w:val="20"/>
        </w:rPr>
        <w:t xml:space="preserve">state, </w:t>
      </w:r>
      <w:r w:rsidR="00A447A9">
        <w:rPr>
          <w:rFonts w:ascii="Arial" w:hAnsi="Arial" w:cs="Arial"/>
          <w:sz w:val="20"/>
          <w:szCs w:val="20"/>
        </w:rPr>
        <w:t>with</w:t>
      </w:r>
      <w:r w:rsidR="006D35A3">
        <w:rPr>
          <w:rFonts w:ascii="Arial" w:hAnsi="Arial" w:cs="Arial"/>
          <w:sz w:val="20"/>
          <w:szCs w:val="20"/>
        </w:rPr>
        <w:t xml:space="preserve"> the corre</w:t>
      </w:r>
      <w:r>
        <w:rPr>
          <w:rFonts w:ascii="Arial" w:hAnsi="Arial" w:cs="Arial"/>
          <w:sz w:val="20"/>
          <w:szCs w:val="20"/>
        </w:rPr>
        <w:t>ct number of the various items</w:t>
      </w:r>
      <w:r w:rsidR="00A447A9">
        <w:rPr>
          <w:rFonts w:ascii="Arial" w:hAnsi="Arial" w:cs="Arial"/>
          <w:sz w:val="20"/>
          <w:szCs w:val="20"/>
        </w:rPr>
        <w:t xml:space="preserve"> used.</w:t>
      </w:r>
    </w:p>
    <w:p w:rsidR="00212F0A" w:rsidRPr="00E06FFC" w:rsidRDefault="00212F0A" w:rsidP="00D77936">
      <w:pPr>
        <w:rPr>
          <w:rFonts w:ascii="Arial" w:hAnsi="Arial" w:cs="Arial"/>
          <w:b/>
          <w:sz w:val="20"/>
          <w:szCs w:val="20"/>
        </w:rPr>
      </w:pPr>
    </w:p>
    <w:p w:rsidR="00212F0A" w:rsidRPr="00E06FFC" w:rsidRDefault="008C2358" w:rsidP="00D77936">
      <w:pPr>
        <w:tabs>
          <w:tab w:val="left" w:pos="567"/>
        </w:tabs>
        <w:rPr>
          <w:rFonts w:ascii="Arial" w:hAnsi="Arial" w:cs="Arial"/>
          <w:b/>
          <w:sz w:val="20"/>
          <w:szCs w:val="20"/>
        </w:rPr>
      </w:pPr>
      <w:r>
        <w:rPr>
          <w:rFonts w:ascii="Arial" w:hAnsi="Arial" w:cs="Arial"/>
          <w:b/>
          <w:sz w:val="20"/>
          <w:szCs w:val="20"/>
        </w:rPr>
        <w:t>(h)</w:t>
      </w:r>
      <w:r>
        <w:rPr>
          <w:rFonts w:ascii="Arial" w:hAnsi="Arial" w:cs="Arial"/>
          <w:b/>
          <w:sz w:val="20"/>
          <w:szCs w:val="20"/>
        </w:rPr>
        <w:tab/>
        <w:t>Website</w:t>
      </w:r>
      <w:r w:rsidR="00212F0A" w:rsidRPr="00E06FFC">
        <w:rPr>
          <w:rFonts w:ascii="Arial" w:hAnsi="Arial" w:cs="Arial"/>
          <w:b/>
          <w:sz w:val="20"/>
          <w:szCs w:val="20"/>
        </w:rPr>
        <w:t xml:space="preserve"> – Gill Bunker</w:t>
      </w:r>
    </w:p>
    <w:p w:rsidR="00D47E95" w:rsidRPr="00497E24" w:rsidRDefault="00D47E95" w:rsidP="00D77936">
      <w:pPr>
        <w:rPr>
          <w:rFonts w:ascii="Arial" w:hAnsi="Arial" w:cs="Arial"/>
          <w:b/>
          <w:sz w:val="20"/>
          <w:szCs w:val="20"/>
        </w:rPr>
      </w:pPr>
    </w:p>
    <w:p w:rsidR="00D47E95" w:rsidRPr="00497E24" w:rsidRDefault="00D47E95" w:rsidP="00ED403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567" w:hanging="567"/>
        <w:rPr>
          <w:rFonts w:ascii="Arial" w:hAnsi="Arial" w:cs="Arial"/>
          <w:sz w:val="20"/>
          <w:szCs w:val="20"/>
        </w:rPr>
      </w:pPr>
      <w:r w:rsidRPr="00497E24">
        <w:rPr>
          <w:rFonts w:ascii="Arial" w:hAnsi="Arial" w:cs="Arial"/>
          <w:sz w:val="20"/>
          <w:szCs w:val="20"/>
        </w:rPr>
        <w:t>Photos and links added after majority of group walks and events; thank you especially to</w:t>
      </w:r>
      <w:r>
        <w:rPr>
          <w:rFonts w:ascii="Arial" w:hAnsi="Arial" w:cs="Arial"/>
          <w:sz w:val="20"/>
          <w:szCs w:val="20"/>
        </w:rPr>
        <w:t xml:space="preserve"> Merrian and</w:t>
      </w:r>
      <w:r w:rsidRPr="00497E24">
        <w:rPr>
          <w:rFonts w:ascii="Arial" w:hAnsi="Arial" w:cs="Arial"/>
          <w:sz w:val="20"/>
          <w:szCs w:val="20"/>
        </w:rPr>
        <w:t xml:space="preserve"> Dave F-H for photos and maps of Thursday walks.  </w:t>
      </w:r>
    </w:p>
    <w:p w:rsidR="00D47E95" w:rsidRPr="00497E24" w:rsidRDefault="00D47E95" w:rsidP="00ED403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567" w:hanging="567"/>
        <w:rPr>
          <w:rFonts w:ascii="Arial" w:hAnsi="Arial" w:cs="Arial"/>
          <w:sz w:val="20"/>
          <w:szCs w:val="20"/>
        </w:rPr>
      </w:pPr>
      <w:r w:rsidRPr="00497E24">
        <w:rPr>
          <w:rFonts w:ascii="Arial" w:hAnsi="Arial" w:cs="Arial"/>
          <w:sz w:val="20"/>
          <w:szCs w:val="20"/>
        </w:rPr>
        <w:lastRenderedPageBreak/>
        <w:t>Information, route descriptions and results added as requested by BBN challenge event organisers.</w:t>
      </w:r>
    </w:p>
    <w:p w:rsidR="00D47E95" w:rsidRPr="00497E24" w:rsidRDefault="00D47E95" w:rsidP="00ED403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567" w:hanging="567"/>
        <w:rPr>
          <w:rFonts w:ascii="Arial" w:hAnsi="Arial" w:cs="Arial"/>
          <w:sz w:val="20"/>
          <w:szCs w:val="20"/>
        </w:rPr>
      </w:pPr>
      <w:r w:rsidRPr="00497E24">
        <w:rPr>
          <w:rFonts w:ascii="Arial" w:hAnsi="Arial" w:cs="Arial"/>
          <w:sz w:val="20"/>
          <w:szCs w:val="20"/>
        </w:rPr>
        <w:t>News kept up to date, including updated information about group walks and advertising *pop ups*</w:t>
      </w:r>
      <w:r>
        <w:rPr>
          <w:rFonts w:ascii="Arial" w:hAnsi="Arial" w:cs="Arial"/>
          <w:sz w:val="20"/>
          <w:szCs w:val="20"/>
        </w:rPr>
        <w:t>.</w:t>
      </w:r>
    </w:p>
    <w:p w:rsidR="00D47E95" w:rsidRPr="00497E24" w:rsidRDefault="00D47E95" w:rsidP="00ED403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567" w:hanging="567"/>
        <w:rPr>
          <w:rFonts w:ascii="Arial" w:hAnsi="Arial" w:cs="Arial"/>
          <w:b/>
          <w:sz w:val="20"/>
          <w:szCs w:val="20"/>
        </w:rPr>
      </w:pPr>
      <w:r w:rsidRPr="00497E24">
        <w:rPr>
          <w:rFonts w:ascii="Arial" w:hAnsi="Arial" w:cs="Arial"/>
          <w:sz w:val="20"/>
          <w:szCs w:val="20"/>
        </w:rPr>
        <w:t>Terry and I share the input of group walks onto the LDWA website and this is working well.</w:t>
      </w:r>
    </w:p>
    <w:p w:rsidR="00D47E95" w:rsidRPr="00497E24" w:rsidRDefault="00D47E95" w:rsidP="00ED403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0"/>
          <w:szCs w:val="20"/>
        </w:rPr>
      </w:pPr>
      <w:r w:rsidRPr="00497E24">
        <w:rPr>
          <w:rFonts w:ascii="Arial" w:hAnsi="Arial" w:cs="Arial"/>
          <w:b/>
          <w:sz w:val="20"/>
          <w:szCs w:val="20"/>
        </w:rPr>
        <w:t xml:space="preserve">Facebook </w:t>
      </w:r>
    </w:p>
    <w:p w:rsidR="00D47E95" w:rsidRPr="00497E24" w:rsidRDefault="00D47E95" w:rsidP="00ED4039">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567" w:hanging="567"/>
        <w:rPr>
          <w:rFonts w:ascii="Arial" w:hAnsi="Arial" w:cs="Arial"/>
          <w:b/>
          <w:sz w:val="20"/>
          <w:szCs w:val="20"/>
        </w:rPr>
      </w:pPr>
      <w:r w:rsidRPr="00497E24">
        <w:rPr>
          <w:rFonts w:ascii="Arial" w:hAnsi="Arial" w:cs="Arial"/>
          <w:sz w:val="20"/>
          <w:szCs w:val="20"/>
        </w:rPr>
        <w:t>17</w:t>
      </w:r>
      <w:r w:rsidR="00370346">
        <w:rPr>
          <w:rFonts w:ascii="Arial" w:hAnsi="Arial" w:cs="Arial"/>
          <w:sz w:val="20"/>
          <w:szCs w:val="20"/>
        </w:rPr>
        <w:t>9</w:t>
      </w:r>
      <w:r w:rsidRPr="00497E24">
        <w:rPr>
          <w:rFonts w:ascii="Arial" w:hAnsi="Arial" w:cs="Arial"/>
          <w:sz w:val="20"/>
          <w:szCs w:val="20"/>
        </w:rPr>
        <w:t xml:space="preserve"> </w:t>
      </w:r>
      <w:r>
        <w:rPr>
          <w:rFonts w:ascii="Arial" w:hAnsi="Arial" w:cs="Arial"/>
          <w:sz w:val="20"/>
          <w:szCs w:val="20"/>
        </w:rPr>
        <w:t>members</w:t>
      </w:r>
    </w:p>
    <w:p w:rsidR="00D47E95" w:rsidRPr="00497E24" w:rsidRDefault="00D47E95" w:rsidP="00ED4039">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567" w:hanging="567"/>
        <w:rPr>
          <w:rFonts w:ascii="Arial" w:hAnsi="Arial" w:cs="Arial"/>
          <w:b/>
          <w:sz w:val="20"/>
          <w:szCs w:val="20"/>
        </w:rPr>
      </w:pPr>
      <w:r>
        <w:rPr>
          <w:rFonts w:ascii="Arial" w:hAnsi="Arial" w:cs="Arial"/>
          <w:sz w:val="20"/>
          <w:szCs w:val="20"/>
        </w:rPr>
        <w:t>Norman, Danie</w:t>
      </w:r>
      <w:r w:rsidRPr="00497E24">
        <w:rPr>
          <w:rFonts w:ascii="Arial" w:hAnsi="Arial" w:cs="Arial"/>
          <w:sz w:val="20"/>
          <w:szCs w:val="20"/>
        </w:rPr>
        <w:t>l Jamin and myself</w:t>
      </w:r>
      <w:r>
        <w:rPr>
          <w:rFonts w:ascii="Arial" w:hAnsi="Arial" w:cs="Arial"/>
          <w:sz w:val="20"/>
          <w:szCs w:val="20"/>
        </w:rPr>
        <w:t xml:space="preserve"> are Admins and Moderators</w:t>
      </w:r>
    </w:p>
    <w:p w:rsidR="00D47E95" w:rsidRPr="00497E24" w:rsidRDefault="00D47E95" w:rsidP="00ED4039">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567" w:hanging="567"/>
        <w:rPr>
          <w:rFonts w:ascii="Arial" w:hAnsi="Arial" w:cs="Arial"/>
          <w:b/>
          <w:sz w:val="20"/>
          <w:szCs w:val="20"/>
        </w:rPr>
      </w:pPr>
      <w:r>
        <w:rPr>
          <w:rFonts w:ascii="Arial" w:hAnsi="Arial" w:cs="Arial"/>
          <w:sz w:val="20"/>
          <w:szCs w:val="20"/>
        </w:rPr>
        <w:t>FB used a lot to share photos</w:t>
      </w:r>
      <w:r w:rsidRPr="00497E24">
        <w:rPr>
          <w:rFonts w:ascii="Arial" w:hAnsi="Arial" w:cs="Arial"/>
          <w:sz w:val="20"/>
          <w:szCs w:val="20"/>
        </w:rPr>
        <w:t xml:space="preserve"> – I post links to photos on the</w:t>
      </w:r>
      <w:r>
        <w:rPr>
          <w:rFonts w:ascii="Arial" w:hAnsi="Arial" w:cs="Arial"/>
          <w:sz w:val="20"/>
          <w:szCs w:val="20"/>
        </w:rPr>
        <w:t xml:space="preserve"> BBN</w:t>
      </w:r>
      <w:r w:rsidRPr="00497E24">
        <w:rPr>
          <w:rFonts w:ascii="Arial" w:hAnsi="Arial" w:cs="Arial"/>
          <w:sz w:val="20"/>
          <w:szCs w:val="20"/>
        </w:rPr>
        <w:t xml:space="preserve"> website. Members upload their ow</w:t>
      </w:r>
      <w:r>
        <w:rPr>
          <w:rFonts w:ascii="Arial" w:hAnsi="Arial" w:cs="Arial"/>
          <w:sz w:val="20"/>
          <w:szCs w:val="20"/>
        </w:rPr>
        <w:t>n photos. Let’s have more of tho</w:t>
      </w:r>
      <w:r w:rsidRPr="00497E24">
        <w:rPr>
          <w:rFonts w:ascii="Arial" w:hAnsi="Arial" w:cs="Arial"/>
          <w:sz w:val="20"/>
          <w:szCs w:val="20"/>
        </w:rPr>
        <w:t>se!</w:t>
      </w:r>
    </w:p>
    <w:p w:rsidR="00D47E95" w:rsidRPr="00497E24" w:rsidRDefault="00D47E95" w:rsidP="00ED4039">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567" w:hanging="567"/>
        <w:rPr>
          <w:rFonts w:ascii="Arial" w:hAnsi="Arial" w:cs="Arial"/>
          <w:b/>
          <w:sz w:val="20"/>
          <w:szCs w:val="20"/>
        </w:rPr>
      </w:pPr>
      <w:r w:rsidRPr="00497E24">
        <w:rPr>
          <w:rFonts w:ascii="Arial" w:hAnsi="Arial" w:cs="Arial"/>
          <w:sz w:val="20"/>
          <w:szCs w:val="20"/>
        </w:rPr>
        <w:t>Again a useful tool for circulating updated/urgent information.  Good to get reactions and conversations going, as with</w:t>
      </w:r>
      <w:r>
        <w:rPr>
          <w:rFonts w:ascii="Arial" w:hAnsi="Arial" w:cs="Arial"/>
          <w:sz w:val="20"/>
          <w:szCs w:val="20"/>
        </w:rPr>
        <w:t xml:space="preserve"> photographs during the</w:t>
      </w:r>
      <w:r w:rsidRPr="00497E24">
        <w:rPr>
          <w:rFonts w:ascii="Arial" w:hAnsi="Arial" w:cs="Arial"/>
          <w:sz w:val="20"/>
          <w:szCs w:val="20"/>
        </w:rPr>
        <w:t xml:space="preserve"> recent Isle of Wight trip.</w:t>
      </w:r>
    </w:p>
    <w:p w:rsidR="00D47E95" w:rsidRPr="00497E24" w:rsidRDefault="00D47E95" w:rsidP="00D77936">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rPr>
          <w:rFonts w:ascii="Arial" w:hAnsi="Arial" w:cs="Arial"/>
          <w:sz w:val="20"/>
          <w:szCs w:val="20"/>
        </w:rPr>
      </w:pPr>
      <w:r>
        <w:rPr>
          <w:rFonts w:ascii="Arial" w:hAnsi="Arial" w:cs="Arial"/>
          <w:b/>
          <w:sz w:val="20"/>
          <w:szCs w:val="20"/>
        </w:rPr>
        <w:t>Twitter</w:t>
      </w:r>
      <w:r w:rsidRPr="00497E24">
        <w:rPr>
          <w:rFonts w:ascii="Arial" w:hAnsi="Arial" w:cs="Arial"/>
          <w:b/>
          <w:sz w:val="20"/>
          <w:szCs w:val="20"/>
        </w:rPr>
        <w:t xml:space="preserve"> </w:t>
      </w:r>
      <w:r w:rsidRPr="00497E24">
        <w:rPr>
          <w:rFonts w:ascii="Arial" w:hAnsi="Arial" w:cs="Arial"/>
          <w:sz w:val="20"/>
          <w:szCs w:val="20"/>
        </w:rPr>
        <w:t>150 followers, PeterE tweets regularly.</w:t>
      </w:r>
    </w:p>
    <w:p w:rsidR="006D35A3" w:rsidRPr="006D35A3" w:rsidRDefault="006D35A3" w:rsidP="00D77936">
      <w:pPr>
        <w:shd w:val="clear" w:color="auto" w:fill="FFFFFF" w:themeFill="background1"/>
        <w:rPr>
          <w:rFonts w:ascii="Arial" w:hAnsi="Arial" w:cs="Arial"/>
          <w:sz w:val="20"/>
          <w:szCs w:val="20"/>
        </w:rPr>
      </w:pPr>
      <w:r w:rsidRPr="006D35A3">
        <w:rPr>
          <w:rFonts w:ascii="Arial" w:hAnsi="Arial" w:cs="Arial"/>
          <w:sz w:val="20"/>
          <w:szCs w:val="20"/>
        </w:rPr>
        <w:t>Gill said there w</w:t>
      </w:r>
      <w:r w:rsidR="00A447A9">
        <w:rPr>
          <w:rFonts w:ascii="Arial" w:hAnsi="Arial" w:cs="Arial"/>
          <w:sz w:val="20"/>
          <w:szCs w:val="20"/>
        </w:rPr>
        <w:t>ere</w:t>
      </w:r>
      <w:r w:rsidRPr="006D35A3">
        <w:rPr>
          <w:rFonts w:ascii="Arial" w:hAnsi="Arial" w:cs="Arial"/>
          <w:sz w:val="20"/>
          <w:szCs w:val="20"/>
        </w:rPr>
        <w:t xml:space="preserve"> a lot of good </w:t>
      </w:r>
      <w:r w:rsidR="002C1360">
        <w:rPr>
          <w:rFonts w:ascii="Arial" w:hAnsi="Arial" w:cs="Arial"/>
          <w:sz w:val="20"/>
          <w:szCs w:val="20"/>
        </w:rPr>
        <w:t>comments and photos</w:t>
      </w:r>
      <w:r w:rsidRPr="006D35A3">
        <w:rPr>
          <w:rFonts w:ascii="Arial" w:hAnsi="Arial" w:cs="Arial"/>
          <w:sz w:val="20"/>
          <w:szCs w:val="20"/>
        </w:rPr>
        <w:t xml:space="preserve"> on FB after our BBN events</w:t>
      </w:r>
      <w:r>
        <w:rPr>
          <w:rFonts w:ascii="Arial" w:hAnsi="Arial" w:cs="Arial"/>
          <w:sz w:val="20"/>
          <w:szCs w:val="20"/>
        </w:rPr>
        <w:t>.</w:t>
      </w:r>
      <w:r>
        <w:rPr>
          <w:rFonts w:ascii="Arial" w:hAnsi="Arial" w:cs="Arial"/>
          <w:sz w:val="20"/>
          <w:szCs w:val="20"/>
        </w:rPr>
        <w:br/>
      </w:r>
      <w:r w:rsidRPr="006D35A3">
        <w:rPr>
          <w:rFonts w:ascii="Arial" w:hAnsi="Arial" w:cs="Arial"/>
          <w:sz w:val="20"/>
          <w:szCs w:val="20"/>
        </w:rPr>
        <w:t>PeterE con</w:t>
      </w:r>
      <w:r w:rsidR="002C1360">
        <w:rPr>
          <w:rFonts w:ascii="Arial" w:hAnsi="Arial" w:cs="Arial"/>
          <w:sz w:val="20"/>
          <w:szCs w:val="20"/>
        </w:rPr>
        <w:t>firmed</w:t>
      </w:r>
      <w:r w:rsidRPr="006D35A3">
        <w:rPr>
          <w:rFonts w:ascii="Arial" w:hAnsi="Arial" w:cs="Arial"/>
          <w:sz w:val="20"/>
          <w:szCs w:val="20"/>
        </w:rPr>
        <w:t xml:space="preserve"> he tweets as </w:t>
      </w:r>
      <w:r w:rsidR="002C1360">
        <w:rPr>
          <w:rFonts w:ascii="Arial" w:hAnsi="Arial" w:cs="Arial"/>
          <w:sz w:val="20"/>
          <w:szCs w:val="20"/>
        </w:rPr>
        <w:t>regularly as possible. Twitter</w:t>
      </w:r>
      <w:r w:rsidRPr="006D35A3">
        <w:rPr>
          <w:rFonts w:ascii="Arial" w:hAnsi="Arial" w:cs="Arial"/>
          <w:sz w:val="20"/>
          <w:szCs w:val="20"/>
        </w:rPr>
        <w:t xml:space="preserve"> is good way of getting information out to people.</w:t>
      </w:r>
    </w:p>
    <w:p w:rsidR="00D47E95" w:rsidRPr="00497E24" w:rsidRDefault="00D47E95" w:rsidP="00D77936">
      <w:pPr>
        <w:rPr>
          <w:rFonts w:ascii="Arial" w:hAnsi="Arial" w:cs="Arial"/>
          <w:b/>
          <w:sz w:val="20"/>
          <w:szCs w:val="20"/>
        </w:rPr>
      </w:pPr>
    </w:p>
    <w:p w:rsidR="00D47E95" w:rsidRPr="00E06FFC" w:rsidRDefault="00D47E95" w:rsidP="00D77936">
      <w:pPr>
        <w:tabs>
          <w:tab w:val="left" w:pos="567"/>
        </w:tabs>
        <w:rPr>
          <w:rFonts w:ascii="Arial" w:hAnsi="Arial" w:cs="Arial"/>
          <w:b/>
          <w:sz w:val="20"/>
          <w:szCs w:val="20"/>
        </w:rPr>
      </w:pPr>
      <w:r w:rsidRPr="00E06FFC">
        <w:rPr>
          <w:rFonts w:ascii="Arial" w:hAnsi="Arial" w:cs="Arial"/>
          <w:b/>
          <w:sz w:val="20"/>
          <w:szCs w:val="20"/>
        </w:rPr>
        <w:t>(i)</w:t>
      </w:r>
      <w:r w:rsidRPr="00E06FFC">
        <w:rPr>
          <w:rFonts w:ascii="Arial" w:hAnsi="Arial" w:cs="Arial"/>
          <w:b/>
          <w:sz w:val="20"/>
          <w:szCs w:val="20"/>
        </w:rPr>
        <w:tab/>
        <w:t>Newsletter – Gill Bunker</w:t>
      </w:r>
    </w:p>
    <w:p w:rsidR="00D47E95" w:rsidRPr="00497E24" w:rsidRDefault="00D47E95" w:rsidP="00D77936">
      <w:pPr>
        <w:tabs>
          <w:tab w:val="left" w:pos="567"/>
        </w:tabs>
        <w:rPr>
          <w:rFonts w:ascii="Arial" w:hAnsi="Arial" w:cs="Arial"/>
          <w:b/>
          <w:sz w:val="20"/>
          <w:szCs w:val="20"/>
        </w:rPr>
      </w:pPr>
    </w:p>
    <w:p w:rsidR="00D47E95" w:rsidRPr="00497E24" w:rsidRDefault="00D47E95" w:rsidP="00D77936">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567" w:hanging="567"/>
        <w:rPr>
          <w:rFonts w:ascii="Arial" w:hAnsi="Arial" w:cs="Arial"/>
          <w:sz w:val="20"/>
          <w:szCs w:val="20"/>
        </w:rPr>
      </w:pPr>
      <w:r w:rsidRPr="00497E24">
        <w:rPr>
          <w:rFonts w:ascii="Arial" w:hAnsi="Arial" w:cs="Arial"/>
          <w:sz w:val="20"/>
          <w:szCs w:val="20"/>
        </w:rPr>
        <w:t>Three Newsletters per year –  Spring (Feb), Summer (June), Autumn (October)</w:t>
      </w:r>
    </w:p>
    <w:p w:rsidR="00D47E95" w:rsidRPr="00497E24" w:rsidRDefault="00D47E95" w:rsidP="00D77936">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567" w:hanging="567"/>
        <w:rPr>
          <w:rFonts w:ascii="Arial" w:hAnsi="Arial" w:cs="Arial"/>
          <w:sz w:val="20"/>
          <w:szCs w:val="20"/>
        </w:rPr>
      </w:pPr>
      <w:r w:rsidRPr="00497E24">
        <w:rPr>
          <w:rFonts w:ascii="Arial" w:hAnsi="Arial" w:cs="Arial"/>
          <w:sz w:val="20"/>
          <w:szCs w:val="20"/>
        </w:rPr>
        <w:t xml:space="preserve">Good and varied supply of articles from members – </w:t>
      </w:r>
      <w:r>
        <w:rPr>
          <w:rFonts w:ascii="Arial" w:hAnsi="Arial" w:cs="Arial"/>
          <w:sz w:val="20"/>
          <w:szCs w:val="20"/>
        </w:rPr>
        <w:t>a</w:t>
      </w:r>
      <w:r w:rsidRPr="00497E24">
        <w:rPr>
          <w:rFonts w:ascii="Arial" w:hAnsi="Arial" w:cs="Arial"/>
          <w:sz w:val="20"/>
          <w:szCs w:val="20"/>
        </w:rPr>
        <w:t xml:space="preserve"> great response from contributors.  </w:t>
      </w:r>
      <w:r w:rsidRPr="00497E24">
        <w:rPr>
          <w:rFonts w:ascii="Arial" w:hAnsi="Arial" w:cs="Arial"/>
          <w:sz w:val="20"/>
          <w:szCs w:val="20"/>
        </w:rPr>
        <w:br/>
        <w:t>Thank you all.</w:t>
      </w:r>
    </w:p>
    <w:p w:rsidR="00D47E95" w:rsidRPr="00497E24" w:rsidRDefault="00D47E95" w:rsidP="00D77936">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567" w:hanging="567"/>
        <w:rPr>
          <w:rFonts w:ascii="Arial" w:hAnsi="Arial" w:cs="Arial"/>
          <w:sz w:val="20"/>
          <w:szCs w:val="20"/>
        </w:rPr>
      </w:pPr>
      <w:r w:rsidRPr="00497E24">
        <w:rPr>
          <w:rFonts w:ascii="Arial" w:hAnsi="Arial" w:cs="Arial"/>
          <w:sz w:val="20"/>
          <w:szCs w:val="20"/>
        </w:rPr>
        <w:t xml:space="preserve">20 hard copies are posted out to members who have requested one. </w:t>
      </w:r>
      <w:r>
        <w:rPr>
          <w:rFonts w:ascii="Arial" w:hAnsi="Arial" w:cs="Arial"/>
          <w:sz w:val="20"/>
          <w:szCs w:val="20"/>
        </w:rPr>
        <w:t>PeterS includes a link to the Newsletter in his Tuesday news update as soon as it is available.</w:t>
      </w:r>
    </w:p>
    <w:p w:rsidR="00212F0A" w:rsidRPr="00E06FFC" w:rsidRDefault="00212F0A" w:rsidP="00D77936">
      <w:pPr>
        <w:rPr>
          <w:rFonts w:ascii="Arial" w:hAnsi="Arial" w:cs="Arial"/>
          <w:b/>
          <w:sz w:val="20"/>
          <w:szCs w:val="20"/>
        </w:rPr>
      </w:pPr>
    </w:p>
    <w:p w:rsidR="00212F0A" w:rsidRDefault="00212F0A" w:rsidP="00D77936">
      <w:pPr>
        <w:tabs>
          <w:tab w:val="left" w:pos="567"/>
        </w:tabs>
        <w:rPr>
          <w:rFonts w:ascii="Arial" w:hAnsi="Arial" w:cs="Arial"/>
          <w:b/>
          <w:sz w:val="20"/>
          <w:szCs w:val="20"/>
        </w:rPr>
      </w:pPr>
      <w:r w:rsidRPr="00E06FFC">
        <w:rPr>
          <w:rFonts w:ascii="Arial" w:hAnsi="Arial" w:cs="Arial"/>
          <w:b/>
          <w:sz w:val="20"/>
          <w:szCs w:val="20"/>
        </w:rPr>
        <w:t>(j)</w:t>
      </w:r>
      <w:r w:rsidRPr="00E06FFC">
        <w:rPr>
          <w:rFonts w:ascii="Arial" w:hAnsi="Arial" w:cs="Arial"/>
          <w:b/>
          <w:sz w:val="20"/>
          <w:szCs w:val="20"/>
        </w:rPr>
        <w:tab/>
        <w:t>Local Groups Representative – Peter Simon</w:t>
      </w:r>
    </w:p>
    <w:p w:rsidR="008C2358" w:rsidRPr="00E06FFC" w:rsidRDefault="004E6D0F" w:rsidP="00D77936">
      <w:pPr>
        <w:tabs>
          <w:tab w:val="left" w:pos="567"/>
        </w:tabs>
        <w:rPr>
          <w:rFonts w:ascii="Arial" w:hAnsi="Arial" w:cs="Arial"/>
          <w:b/>
          <w:sz w:val="20"/>
          <w:szCs w:val="20"/>
        </w:rPr>
      </w:pPr>
      <w:r>
        <w:rPr>
          <w:rFonts w:ascii="Arial" w:hAnsi="Arial" w:cs="Arial"/>
          <w:b/>
          <w:sz w:val="20"/>
          <w:szCs w:val="20"/>
        </w:rPr>
        <w:t>M</w:t>
      </w:r>
      <w:r w:rsidRPr="004E6D0F">
        <w:rPr>
          <w:rFonts w:ascii="Arial" w:hAnsi="Arial" w:cs="Arial"/>
          <w:b/>
          <w:sz w:val="20"/>
          <w:szCs w:val="20"/>
        </w:rPr>
        <w:t>eeting 15th/17th November 2019</w:t>
      </w:r>
      <w:r>
        <w:rPr>
          <w:rFonts w:ascii="Arial" w:hAnsi="Arial" w:cs="Arial"/>
          <w:b/>
          <w:sz w:val="20"/>
          <w:szCs w:val="20"/>
        </w:rPr>
        <w:t>: S</w:t>
      </w:r>
      <w:r w:rsidR="008C2358">
        <w:rPr>
          <w:rFonts w:ascii="Arial" w:hAnsi="Arial" w:cs="Arial"/>
          <w:b/>
          <w:sz w:val="20"/>
          <w:szCs w:val="20"/>
        </w:rPr>
        <w:t>ee re</w:t>
      </w:r>
      <w:r>
        <w:rPr>
          <w:rFonts w:ascii="Arial" w:hAnsi="Arial" w:cs="Arial"/>
          <w:b/>
          <w:sz w:val="20"/>
          <w:szCs w:val="20"/>
        </w:rPr>
        <w:t>port</w:t>
      </w:r>
      <w:r w:rsidR="002C1360">
        <w:rPr>
          <w:rFonts w:ascii="Arial" w:hAnsi="Arial" w:cs="Arial"/>
          <w:b/>
          <w:sz w:val="20"/>
          <w:szCs w:val="20"/>
        </w:rPr>
        <w:t xml:space="preserve"> </w:t>
      </w:r>
      <w:r w:rsidR="008C2358">
        <w:rPr>
          <w:rFonts w:ascii="Arial" w:hAnsi="Arial" w:cs="Arial"/>
          <w:b/>
          <w:sz w:val="20"/>
          <w:szCs w:val="20"/>
        </w:rPr>
        <w:t>p</w:t>
      </w:r>
      <w:r w:rsidR="00970354">
        <w:rPr>
          <w:rFonts w:ascii="Arial" w:hAnsi="Arial" w:cs="Arial"/>
          <w:b/>
          <w:sz w:val="20"/>
          <w:szCs w:val="20"/>
        </w:rPr>
        <w:t>p</w:t>
      </w:r>
      <w:r w:rsidR="008C2358">
        <w:rPr>
          <w:rFonts w:ascii="Arial" w:hAnsi="Arial" w:cs="Arial"/>
          <w:b/>
          <w:sz w:val="20"/>
          <w:szCs w:val="20"/>
        </w:rPr>
        <w:t>.</w:t>
      </w:r>
      <w:r w:rsidR="00970354">
        <w:rPr>
          <w:rFonts w:ascii="Arial" w:hAnsi="Arial" w:cs="Arial"/>
          <w:b/>
          <w:sz w:val="20"/>
          <w:szCs w:val="20"/>
        </w:rPr>
        <w:t>10-13.</w:t>
      </w:r>
    </w:p>
    <w:p w:rsidR="00212F0A" w:rsidRPr="002C1360" w:rsidRDefault="006D35A3" w:rsidP="00D77936">
      <w:pPr>
        <w:rPr>
          <w:rFonts w:ascii="Arial" w:hAnsi="Arial" w:cs="Arial"/>
          <w:sz w:val="20"/>
          <w:szCs w:val="20"/>
        </w:rPr>
      </w:pPr>
      <w:r w:rsidRPr="002C1360">
        <w:rPr>
          <w:rFonts w:ascii="Arial" w:hAnsi="Arial" w:cs="Arial"/>
          <w:sz w:val="20"/>
          <w:szCs w:val="20"/>
        </w:rPr>
        <w:t>Peter confir</w:t>
      </w:r>
      <w:r w:rsidR="002C1360" w:rsidRPr="002C1360">
        <w:rPr>
          <w:rFonts w:ascii="Arial" w:hAnsi="Arial" w:cs="Arial"/>
          <w:sz w:val="20"/>
          <w:szCs w:val="20"/>
        </w:rPr>
        <w:t>m</w:t>
      </w:r>
      <w:r w:rsidRPr="002C1360">
        <w:rPr>
          <w:rFonts w:ascii="Arial" w:hAnsi="Arial" w:cs="Arial"/>
          <w:sz w:val="20"/>
          <w:szCs w:val="20"/>
        </w:rPr>
        <w:t>ed the two main p</w:t>
      </w:r>
      <w:r w:rsidR="002C1360" w:rsidRPr="002C1360">
        <w:rPr>
          <w:rFonts w:ascii="Arial" w:hAnsi="Arial" w:cs="Arial"/>
          <w:sz w:val="20"/>
          <w:szCs w:val="20"/>
        </w:rPr>
        <w:t>o</w:t>
      </w:r>
      <w:r w:rsidRPr="002C1360">
        <w:rPr>
          <w:rFonts w:ascii="Arial" w:hAnsi="Arial" w:cs="Arial"/>
          <w:sz w:val="20"/>
          <w:szCs w:val="20"/>
        </w:rPr>
        <w:t>ints of di</w:t>
      </w:r>
      <w:r w:rsidR="002C1360" w:rsidRPr="002C1360">
        <w:rPr>
          <w:rFonts w:ascii="Arial" w:hAnsi="Arial" w:cs="Arial"/>
          <w:sz w:val="20"/>
          <w:szCs w:val="20"/>
        </w:rPr>
        <w:t>scussion</w:t>
      </w:r>
      <w:r w:rsidRPr="002C1360">
        <w:rPr>
          <w:rFonts w:ascii="Arial" w:hAnsi="Arial" w:cs="Arial"/>
          <w:sz w:val="20"/>
          <w:szCs w:val="20"/>
        </w:rPr>
        <w:t>:</w:t>
      </w:r>
    </w:p>
    <w:p w:rsidR="006D35A3" w:rsidRPr="002C1360" w:rsidRDefault="006D35A3" w:rsidP="002C1360">
      <w:pPr>
        <w:pStyle w:val="ListParagraph"/>
        <w:numPr>
          <w:ilvl w:val="0"/>
          <w:numId w:val="15"/>
        </w:numPr>
        <w:spacing w:after="0" w:line="240" w:lineRule="auto"/>
        <w:ind w:left="567" w:hanging="567"/>
        <w:rPr>
          <w:rFonts w:ascii="Arial" w:hAnsi="Arial" w:cs="Arial"/>
          <w:sz w:val="20"/>
          <w:szCs w:val="20"/>
        </w:rPr>
      </w:pPr>
      <w:r w:rsidRPr="002C1360">
        <w:rPr>
          <w:rFonts w:ascii="Arial" w:hAnsi="Arial" w:cs="Arial"/>
          <w:sz w:val="20"/>
          <w:szCs w:val="20"/>
        </w:rPr>
        <w:t xml:space="preserve">Issue of </w:t>
      </w:r>
      <w:r w:rsidR="002C1360" w:rsidRPr="002C1360">
        <w:rPr>
          <w:rFonts w:ascii="Arial" w:hAnsi="Arial" w:cs="Arial"/>
          <w:sz w:val="20"/>
          <w:szCs w:val="20"/>
        </w:rPr>
        <w:t>distribution</w:t>
      </w:r>
      <w:r w:rsidRPr="002C1360">
        <w:rPr>
          <w:rFonts w:ascii="Arial" w:hAnsi="Arial" w:cs="Arial"/>
          <w:sz w:val="20"/>
          <w:szCs w:val="20"/>
        </w:rPr>
        <w:t xml:space="preserve"> </w:t>
      </w:r>
      <w:r w:rsidR="002C1360">
        <w:rPr>
          <w:rFonts w:ascii="Arial" w:hAnsi="Arial" w:cs="Arial"/>
          <w:sz w:val="20"/>
          <w:szCs w:val="20"/>
        </w:rPr>
        <w:t xml:space="preserve">of </w:t>
      </w:r>
      <w:r w:rsidRPr="002C1360">
        <w:rPr>
          <w:rFonts w:ascii="Arial" w:hAnsi="Arial" w:cs="Arial"/>
          <w:sz w:val="20"/>
          <w:szCs w:val="20"/>
        </w:rPr>
        <w:t>surplus after a H</w:t>
      </w:r>
      <w:r w:rsidR="002C1360" w:rsidRPr="002C1360">
        <w:rPr>
          <w:rFonts w:ascii="Arial" w:hAnsi="Arial" w:cs="Arial"/>
          <w:sz w:val="20"/>
          <w:szCs w:val="20"/>
        </w:rPr>
        <w:t>u</w:t>
      </w:r>
      <w:r w:rsidRPr="002C1360">
        <w:rPr>
          <w:rFonts w:ascii="Arial" w:hAnsi="Arial" w:cs="Arial"/>
          <w:sz w:val="20"/>
          <w:szCs w:val="20"/>
        </w:rPr>
        <w:t>ndred.</w:t>
      </w:r>
    </w:p>
    <w:p w:rsidR="006D35A3" w:rsidRPr="002C1360" w:rsidRDefault="006D35A3" w:rsidP="002C1360">
      <w:pPr>
        <w:pStyle w:val="ListParagraph"/>
        <w:numPr>
          <w:ilvl w:val="0"/>
          <w:numId w:val="15"/>
        </w:numPr>
        <w:spacing w:after="0" w:line="240" w:lineRule="auto"/>
        <w:ind w:left="567" w:hanging="567"/>
        <w:rPr>
          <w:rFonts w:ascii="Arial" w:hAnsi="Arial" w:cs="Arial"/>
          <w:sz w:val="20"/>
          <w:szCs w:val="20"/>
        </w:rPr>
      </w:pPr>
      <w:r w:rsidRPr="002C1360">
        <w:rPr>
          <w:rFonts w:ascii="Arial" w:hAnsi="Arial" w:cs="Arial"/>
          <w:sz w:val="20"/>
          <w:szCs w:val="20"/>
        </w:rPr>
        <w:t xml:space="preserve">How funds are to be raised for </w:t>
      </w:r>
      <w:r w:rsidR="00A447A9">
        <w:rPr>
          <w:rFonts w:ascii="Arial" w:hAnsi="Arial" w:cs="Arial"/>
          <w:sz w:val="20"/>
          <w:szCs w:val="20"/>
        </w:rPr>
        <w:t xml:space="preserve">the </w:t>
      </w:r>
      <w:r w:rsidRPr="002C1360">
        <w:rPr>
          <w:rFonts w:ascii="Arial" w:hAnsi="Arial" w:cs="Arial"/>
          <w:sz w:val="20"/>
          <w:szCs w:val="20"/>
        </w:rPr>
        <w:t>redesign of the LDWA website – David Morga</w:t>
      </w:r>
      <w:r w:rsidR="00A447A9">
        <w:rPr>
          <w:rFonts w:ascii="Arial" w:hAnsi="Arial" w:cs="Arial"/>
          <w:sz w:val="20"/>
          <w:szCs w:val="20"/>
        </w:rPr>
        <w:t>n,</w:t>
      </w:r>
      <w:r w:rsidRPr="002C1360">
        <w:rPr>
          <w:rFonts w:ascii="Arial" w:hAnsi="Arial" w:cs="Arial"/>
          <w:sz w:val="20"/>
          <w:szCs w:val="20"/>
        </w:rPr>
        <w:t xml:space="preserve"> LDWA C</w:t>
      </w:r>
      <w:r w:rsidR="00A447A9">
        <w:rPr>
          <w:rFonts w:ascii="Arial" w:hAnsi="Arial" w:cs="Arial"/>
          <w:sz w:val="20"/>
          <w:szCs w:val="20"/>
        </w:rPr>
        <w:t xml:space="preserve">hair, </w:t>
      </w:r>
      <w:r w:rsidRPr="002C1360">
        <w:rPr>
          <w:rFonts w:ascii="Arial" w:hAnsi="Arial" w:cs="Arial"/>
          <w:sz w:val="20"/>
          <w:szCs w:val="20"/>
        </w:rPr>
        <w:t>had prepared a paper</w:t>
      </w:r>
      <w:r w:rsidR="004E6D0F">
        <w:rPr>
          <w:rFonts w:ascii="Arial" w:hAnsi="Arial" w:cs="Arial"/>
          <w:sz w:val="20"/>
          <w:szCs w:val="20"/>
        </w:rPr>
        <w:t xml:space="preserve"> illustrating the issues.</w:t>
      </w:r>
    </w:p>
    <w:p w:rsidR="006D35A3" w:rsidRDefault="006D35A3" w:rsidP="00D77936">
      <w:pPr>
        <w:rPr>
          <w:rFonts w:ascii="Arial" w:hAnsi="Arial" w:cs="Arial"/>
          <w:sz w:val="20"/>
          <w:szCs w:val="20"/>
        </w:rPr>
      </w:pPr>
      <w:r w:rsidRPr="002C1360">
        <w:rPr>
          <w:rFonts w:ascii="Arial" w:hAnsi="Arial" w:cs="Arial"/>
          <w:sz w:val="20"/>
          <w:szCs w:val="20"/>
        </w:rPr>
        <w:t>BBN’s agenda item – how to encourage</w:t>
      </w:r>
      <w:r w:rsidR="00684F7E">
        <w:rPr>
          <w:rFonts w:ascii="Arial" w:hAnsi="Arial" w:cs="Arial"/>
          <w:sz w:val="20"/>
          <w:szCs w:val="20"/>
        </w:rPr>
        <w:t xml:space="preserve"> more</w:t>
      </w:r>
      <w:r w:rsidRPr="002C1360">
        <w:rPr>
          <w:rFonts w:ascii="Arial" w:hAnsi="Arial" w:cs="Arial"/>
          <w:sz w:val="20"/>
          <w:szCs w:val="20"/>
        </w:rPr>
        <w:t xml:space="preserve"> people to volunteer as walk leaders – had been discussed.</w:t>
      </w:r>
    </w:p>
    <w:p w:rsidR="005414F2" w:rsidRPr="002C1360" w:rsidRDefault="005414F2" w:rsidP="00D77936">
      <w:pPr>
        <w:rPr>
          <w:rFonts w:ascii="Arial" w:hAnsi="Arial" w:cs="Arial"/>
          <w:sz w:val="20"/>
          <w:szCs w:val="20"/>
        </w:rPr>
      </w:pPr>
      <w:r>
        <w:rPr>
          <w:rFonts w:ascii="Arial" w:hAnsi="Arial" w:cs="Arial"/>
          <w:color w:val="202124"/>
          <w:sz w:val="20"/>
          <w:szCs w:val="20"/>
        </w:rPr>
        <w:t>Julie Cribb will post the minutes of the meeting on the main LDWA Website.  Members will be informed via the normal BBN news update once this has been posted.</w:t>
      </w:r>
    </w:p>
    <w:p w:rsidR="006D35A3" w:rsidRPr="002C1360" w:rsidRDefault="006D35A3" w:rsidP="00D77936">
      <w:pPr>
        <w:rPr>
          <w:rFonts w:ascii="Arial" w:hAnsi="Arial" w:cs="Arial"/>
          <w:sz w:val="20"/>
          <w:szCs w:val="20"/>
        </w:rPr>
      </w:pPr>
      <w:r w:rsidRPr="002C1360">
        <w:rPr>
          <w:rFonts w:ascii="Arial" w:hAnsi="Arial" w:cs="Arial"/>
          <w:sz w:val="20"/>
          <w:szCs w:val="20"/>
        </w:rPr>
        <w:t xml:space="preserve">Terry confirmed they will </w:t>
      </w:r>
      <w:r w:rsidR="00684F7E">
        <w:rPr>
          <w:rFonts w:ascii="Arial" w:hAnsi="Arial" w:cs="Arial"/>
          <w:sz w:val="20"/>
          <w:szCs w:val="20"/>
        </w:rPr>
        <w:t xml:space="preserve">then </w:t>
      </w:r>
      <w:r w:rsidRPr="002C1360">
        <w:rPr>
          <w:rFonts w:ascii="Arial" w:hAnsi="Arial" w:cs="Arial"/>
          <w:sz w:val="20"/>
          <w:szCs w:val="20"/>
        </w:rPr>
        <w:t>be di</w:t>
      </w:r>
      <w:r w:rsidR="002C1360">
        <w:rPr>
          <w:rFonts w:ascii="Arial" w:hAnsi="Arial" w:cs="Arial"/>
          <w:sz w:val="20"/>
          <w:szCs w:val="20"/>
        </w:rPr>
        <w:t>s</w:t>
      </w:r>
      <w:r w:rsidRPr="002C1360">
        <w:rPr>
          <w:rFonts w:ascii="Arial" w:hAnsi="Arial" w:cs="Arial"/>
          <w:sz w:val="20"/>
          <w:szCs w:val="20"/>
        </w:rPr>
        <w:t>cussed at the next commi</w:t>
      </w:r>
      <w:r w:rsidR="002C1360">
        <w:rPr>
          <w:rFonts w:ascii="Arial" w:hAnsi="Arial" w:cs="Arial"/>
          <w:sz w:val="20"/>
          <w:szCs w:val="20"/>
        </w:rPr>
        <w:t>ttee meeti</w:t>
      </w:r>
      <w:r w:rsidRPr="002C1360">
        <w:rPr>
          <w:rFonts w:ascii="Arial" w:hAnsi="Arial" w:cs="Arial"/>
          <w:sz w:val="20"/>
          <w:szCs w:val="20"/>
        </w:rPr>
        <w:t>ng.</w:t>
      </w:r>
    </w:p>
    <w:p w:rsidR="00212F0A" w:rsidRPr="00E06FFC" w:rsidRDefault="00212F0A" w:rsidP="00D77936">
      <w:pPr>
        <w:rPr>
          <w:rFonts w:ascii="Arial" w:hAnsi="Arial" w:cs="Arial"/>
          <w:sz w:val="20"/>
          <w:szCs w:val="20"/>
        </w:rPr>
      </w:pPr>
      <w:r w:rsidRPr="00E06FFC">
        <w:rPr>
          <w:rFonts w:ascii="Arial" w:hAnsi="Arial" w:cs="Arial"/>
          <w:sz w:val="20"/>
          <w:szCs w:val="20"/>
        </w:rPr>
        <w:t>There were no questions arising from Peter’s report.</w:t>
      </w:r>
    </w:p>
    <w:p w:rsidR="00212F0A" w:rsidRPr="00E06FFC" w:rsidRDefault="00212F0A" w:rsidP="00D77936">
      <w:pPr>
        <w:suppressAutoHyphens w:val="0"/>
        <w:rPr>
          <w:rFonts w:ascii="Arial" w:hAnsi="Arial" w:cs="Arial"/>
          <w:sz w:val="20"/>
          <w:szCs w:val="20"/>
        </w:rPr>
      </w:pPr>
    </w:p>
    <w:p w:rsidR="00212F0A" w:rsidRDefault="00212F0A" w:rsidP="00D77936">
      <w:pPr>
        <w:tabs>
          <w:tab w:val="left" w:pos="567"/>
        </w:tabs>
        <w:rPr>
          <w:rFonts w:ascii="Arial" w:hAnsi="Arial" w:cs="Arial"/>
          <w:b/>
          <w:sz w:val="20"/>
          <w:szCs w:val="20"/>
        </w:rPr>
      </w:pPr>
      <w:r w:rsidRPr="00E06FFC">
        <w:rPr>
          <w:rFonts w:ascii="Arial" w:hAnsi="Arial" w:cs="Arial"/>
          <w:sz w:val="20"/>
          <w:szCs w:val="20"/>
        </w:rPr>
        <w:t>4</w:t>
      </w:r>
      <w:r w:rsidRPr="00E06FFC">
        <w:rPr>
          <w:rFonts w:ascii="Arial" w:hAnsi="Arial" w:cs="Arial"/>
          <w:b/>
          <w:sz w:val="20"/>
          <w:szCs w:val="20"/>
        </w:rPr>
        <w:t>.</w:t>
      </w:r>
      <w:r w:rsidRPr="00E06FFC">
        <w:rPr>
          <w:rFonts w:ascii="Arial" w:hAnsi="Arial" w:cs="Arial"/>
          <w:b/>
          <w:sz w:val="20"/>
          <w:szCs w:val="20"/>
        </w:rPr>
        <w:tab/>
        <w:t xml:space="preserve">Election of Officers and </w:t>
      </w:r>
      <w:r w:rsidR="00FF5C7B">
        <w:rPr>
          <w:rFonts w:ascii="Arial" w:hAnsi="Arial" w:cs="Arial"/>
          <w:b/>
          <w:sz w:val="20"/>
          <w:szCs w:val="20"/>
        </w:rPr>
        <w:t>Committee</w:t>
      </w:r>
    </w:p>
    <w:p w:rsidR="00212F0A" w:rsidRPr="00E06FFC" w:rsidRDefault="00212F0A" w:rsidP="00D77936">
      <w:pPr>
        <w:tabs>
          <w:tab w:val="left" w:pos="567"/>
        </w:tabs>
        <w:rPr>
          <w:rFonts w:ascii="Arial" w:hAnsi="Arial" w:cs="Arial"/>
          <w:b/>
          <w:sz w:val="20"/>
          <w:szCs w:val="20"/>
        </w:rPr>
      </w:pPr>
    </w:p>
    <w:p w:rsidR="00212F0A" w:rsidRDefault="00212F0A" w:rsidP="00D77936">
      <w:pPr>
        <w:tabs>
          <w:tab w:val="left" w:pos="567"/>
        </w:tabs>
        <w:rPr>
          <w:rFonts w:ascii="Arial" w:hAnsi="Arial" w:cs="Arial"/>
          <w:sz w:val="20"/>
          <w:szCs w:val="20"/>
        </w:rPr>
      </w:pPr>
      <w:r w:rsidRPr="00B94408">
        <w:rPr>
          <w:rFonts w:ascii="Arial" w:hAnsi="Arial" w:cs="Arial"/>
          <w:b/>
          <w:sz w:val="20"/>
          <w:szCs w:val="20"/>
        </w:rPr>
        <w:t>(a)</w:t>
      </w:r>
      <w:r w:rsidRPr="00B94408">
        <w:rPr>
          <w:rFonts w:ascii="Arial" w:hAnsi="Arial" w:cs="Arial"/>
          <w:b/>
          <w:sz w:val="20"/>
          <w:szCs w:val="20"/>
        </w:rPr>
        <w:tab/>
        <w:t>Chair</w:t>
      </w:r>
      <w:r>
        <w:rPr>
          <w:rFonts w:ascii="Arial" w:hAnsi="Arial" w:cs="Arial"/>
          <w:b/>
          <w:sz w:val="20"/>
          <w:szCs w:val="20"/>
        </w:rPr>
        <w:t xml:space="preserve"> </w:t>
      </w:r>
      <w:r w:rsidRPr="00BA5B09">
        <w:rPr>
          <w:rFonts w:ascii="Arial" w:hAnsi="Arial" w:cs="Arial"/>
          <w:sz w:val="20"/>
          <w:szCs w:val="20"/>
        </w:rPr>
        <w:t>Terry Brown</w:t>
      </w:r>
      <w:r w:rsidR="00464271">
        <w:rPr>
          <w:rFonts w:ascii="Arial" w:hAnsi="Arial" w:cs="Arial"/>
          <w:sz w:val="20"/>
          <w:szCs w:val="20"/>
        </w:rPr>
        <w:t xml:space="preserve">: </w:t>
      </w:r>
      <w:r>
        <w:rPr>
          <w:rFonts w:ascii="Arial" w:hAnsi="Arial" w:cs="Arial"/>
          <w:b/>
          <w:sz w:val="20"/>
          <w:szCs w:val="20"/>
        </w:rPr>
        <w:br/>
      </w:r>
      <w:r w:rsidRPr="00E06FFC">
        <w:rPr>
          <w:rFonts w:ascii="Arial" w:hAnsi="Arial" w:cs="Arial"/>
          <w:sz w:val="20"/>
          <w:szCs w:val="20"/>
        </w:rPr>
        <w:t xml:space="preserve">Peter Simon took the chair </w:t>
      </w:r>
      <w:r>
        <w:rPr>
          <w:rFonts w:ascii="Arial" w:hAnsi="Arial" w:cs="Arial"/>
          <w:sz w:val="20"/>
          <w:szCs w:val="20"/>
        </w:rPr>
        <w:t xml:space="preserve">for the election of the </w:t>
      </w:r>
      <w:r w:rsidR="002C1360">
        <w:rPr>
          <w:rFonts w:ascii="Arial" w:hAnsi="Arial" w:cs="Arial"/>
          <w:sz w:val="20"/>
          <w:szCs w:val="20"/>
        </w:rPr>
        <w:t>C</w:t>
      </w:r>
      <w:r>
        <w:rPr>
          <w:rFonts w:ascii="Arial" w:hAnsi="Arial" w:cs="Arial"/>
          <w:sz w:val="20"/>
          <w:szCs w:val="20"/>
        </w:rPr>
        <w:t>hair</w:t>
      </w:r>
    </w:p>
    <w:p w:rsidR="00212F0A" w:rsidRPr="00E06FFC" w:rsidRDefault="00212F0A" w:rsidP="00D77936">
      <w:pPr>
        <w:tabs>
          <w:tab w:val="left" w:pos="567"/>
        </w:tabs>
        <w:rPr>
          <w:rFonts w:ascii="Arial" w:hAnsi="Arial" w:cs="Arial"/>
          <w:sz w:val="20"/>
          <w:szCs w:val="20"/>
        </w:rPr>
      </w:pPr>
      <w:r>
        <w:rPr>
          <w:rFonts w:ascii="Arial" w:hAnsi="Arial" w:cs="Arial"/>
          <w:sz w:val="20"/>
          <w:szCs w:val="20"/>
        </w:rPr>
        <w:t>Terry Brown having previously been nominated, and with no further nominations, was elected Chair. .</w:t>
      </w:r>
    </w:p>
    <w:tbl>
      <w:tblPr>
        <w:tblW w:w="8828" w:type="dxa"/>
        <w:tblLook w:val="04A0" w:firstRow="1" w:lastRow="0" w:firstColumn="1" w:lastColumn="0" w:noHBand="0" w:noVBand="1"/>
      </w:tblPr>
      <w:tblGrid>
        <w:gridCol w:w="2268"/>
        <w:gridCol w:w="2268"/>
        <w:gridCol w:w="2127"/>
        <w:gridCol w:w="2165"/>
      </w:tblGrid>
      <w:tr w:rsidR="00212F0A" w:rsidRPr="00E06FFC" w:rsidTr="00CD51DC">
        <w:trPr>
          <w:trHeight w:val="255"/>
        </w:trPr>
        <w:tc>
          <w:tcPr>
            <w:tcW w:w="2268" w:type="dxa"/>
            <w:tcBorders>
              <w:top w:val="nil"/>
              <w:left w:val="nil"/>
              <w:bottom w:val="nil"/>
              <w:right w:val="nil"/>
            </w:tcBorders>
            <w:shd w:val="clear" w:color="auto" w:fill="auto"/>
            <w:noWrap/>
            <w:vAlign w:val="bottom"/>
            <w:hideMark/>
          </w:tcPr>
          <w:p w:rsidR="00212F0A" w:rsidRPr="00E06FFC" w:rsidRDefault="00212F0A" w:rsidP="00D77936">
            <w:pPr>
              <w:tabs>
                <w:tab w:val="left" w:pos="567"/>
              </w:tabs>
              <w:rPr>
                <w:rFonts w:ascii="Arial" w:hAnsi="Arial" w:cs="Arial"/>
                <w:b/>
                <w:bCs/>
                <w:color w:val="000000"/>
                <w:sz w:val="20"/>
                <w:szCs w:val="20"/>
                <w:lang w:eastAsia="en-GB"/>
              </w:rPr>
            </w:pPr>
            <w:r w:rsidRPr="00E06FFC">
              <w:rPr>
                <w:rFonts w:ascii="Arial" w:hAnsi="Arial" w:cs="Arial"/>
                <w:b/>
                <w:bCs/>
                <w:color w:val="000000"/>
                <w:sz w:val="20"/>
                <w:szCs w:val="20"/>
                <w:lang w:eastAsia="en-GB"/>
              </w:rPr>
              <w:t>Position</w:t>
            </w:r>
          </w:p>
        </w:tc>
        <w:tc>
          <w:tcPr>
            <w:tcW w:w="2268" w:type="dxa"/>
            <w:tcBorders>
              <w:top w:val="nil"/>
              <w:left w:val="nil"/>
              <w:bottom w:val="nil"/>
              <w:right w:val="nil"/>
            </w:tcBorders>
            <w:shd w:val="clear" w:color="auto" w:fill="auto"/>
            <w:noWrap/>
            <w:vAlign w:val="bottom"/>
            <w:hideMark/>
          </w:tcPr>
          <w:p w:rsidR="00212F0A" w:rsidRPr="00E06FFC" w:rsidRDefault="00212F0A" w:rsidP="00D77936">
            <w:pPr>
              <w:tabs>
                <w:tab w:val="left" w:pos="567"/>
              </w:tabs>
              <w:rPr>
                <w:rFonts w:ascii="Arial" w:hAnsi="Arial" w:cs="Arial"/>
                <w:b/>
                <w:bCs/>
                <w:color w:val="000000"/>
                <w:sz w:val="20"/>
                <w:szCs w:val="20"/>
                <w:lang w:eastAsia="en-GB"/>
              </w:rPr>
            </w:pPr>
            <w:r w:rsidRPr="00E06FFC">
              <w:rPr>
                <w:rFonts w:ascii="Arial" w:hAnsi="Arial" w:cs="Arial"/>
                <w:b/>
                <w:bCs/>
                <w:color w:val="000000"/>
                <w:sz w:val="20"/>
                <w:szCs w:val="20"/>
                <w:lang w:eastAsia="en-GB"/>
              </w:rPr>
              <w:t>Nominee</w:t>
            </w:r>
          </w:p>
        </w:tc>
        <w:tc>
          <w:tcPr>
            <w:tcW w:w="2127" w:type="dxa"/>
            <w:tcBorders>
              <w:top w:val="nil"/>
              <w:left w:val="nil"/>
              <w:bottom w:val="nil"/>
              <w:right w:val="nil"/>
            </w:tcBorders>
            <w:shd w:val="clear" w:color="auto" w:fill="auto"/>
            <w:noWrap/>
            <w:vAlign w:val="bottom"/>
            <w:hideMark/>
          </w:tcPr>
          <w:p w:rsidR="00212F0A" w:rsidRPr="00E06FFC" w:rsidRDefault="00212F0A" w:rsidP="00D77936">
            <w:pPr>
              <w:tabs>
                <w:tab w:val="left" w:pos="567"/>
              </w:tabs>
              <w:rPr>
                <w:rFonts w:ascii="Arial" w:hAnsi="Arial" w:cs="Arial"/>
                <w:b/>
                <w:bCs/>
                <w:color w:val="000000"/>
                <w:sz w:val="20"/>
                <w:szCs w:val="20"/>
                <w:lang w:eastAsia="en-GB"/>
              </w:rPr>
            </w:pPr>
            <w:r w:rsidRPr="00E06FFC">
              <w:rPr>
                <w:rFonts w:ascii="Arial" w:hAnsi="Arial" w:cs="Arial"/>
                <w:b/>
                <w:bCs/>
                <w:color w:val="000000"/>
                <w:sz w:val="20"/>
                <w:szCs w:val="20"/>
                <w:lang w:eastAsia="en-GB"/>
              </w:rPr>
              <w:t>Name of proposer</w:t>
            </w:r>
          </w:p>
        </w:tc>
        <w:tc>
          <w:tcPr>
            <w:tcW w:w="2165" w:type="dxa"/>
            <w:tcBorders>
              <w:top w:val="nil"/>
              <w:left w:val="nil"/>
              <w:bottom w:val="nil"/>
              <w:right w:val="nil"/>
            </w:tcBorders>
            <w:shd w:val="clear" w:color="auto" w:fill="auto"/>
            <w:noWrap/>
            <w:vAlign w:val="bottom"/>
            <w:hideMark/>
          </w:tcPr>
          <w:p w:rsidR="00212F0A" w:rsidRPr="00E06FFC" w:rsidRDefault="00212F0A" w:rsidP="00D77936">
            <w:pPr>
              <w:tabs>
                <w:tab w:val="left" w:pos="567"/>
              </w:tabs>
              <w:rPr>
                <w:rFonts w:ascii="Arial" w:hAnsi="Arial" w:cs="Arial"/>
                <w:b/>
                <w:bCs/>
                <w:color w:val="000000"/>
                <w:sz w:val="20"/>
                <w:szCs w:val="20"/>
                <w:lang w:eastAsia="en-GB"/>
              </w:rPr>
            </w:pPr>
            <w:r w:rsidRPr="00E06FFC">
              <w:rPr>
                <w:rFonts w:ascii="Arial" w:hAnsi="Arial" w:cs="Arial"/>
                <w:b/>
                <w:bCs/>
                <w:color w:val="000000"/>
                <w:sz w:val="20"/>
                <w:szCs w:val="20"/>
                <w:lang w:eastAsia="en-GB"/>
              </w:rPr>
              <w:t>Name of seconder</w:t>
            </w:r>
          </w:p>
        </w:tc>
      </w:tr>
      <w:tr w:rsidR="00212F0A" w:rsidRPr="00E06FFC" w:rsidTr="00CD51DC">
        <w:trPr>
          <w:trHeight w:val="255"/>
        </w:trPr>
        <w:tc>
          <w:tcPr>
            <w:tcW w:w="2268" w:type="dxa"/>
            <w:tcBorders>
              <w:top w:val="nil"/>
              <w:left w:val="nil"/>
              <w:bottom w:val="nil"/>
              <w:right w:val="nil"/>
            </w:tcBorders>
            <w:shd w:val="clear" w:color="auto" w:fill="auto"/>
            <w:noWrap/>
            <w:vAlign w:val="bottom"/>
            <w:hideMark/>
          </w:tcPr>
          <w:p w:rsidR="00212F0A" w:rsidRPr="00E06FFC" w:rsidRDefault="00212F0A" w:rsidP="00D77936">
            <w:pPr>
              <w:tabs>
                <w:tab w:val="left" w:pos="567"/>
              </w:tabs>
              <w:rPr>
                <w:rFonts w:ascii="Arial" w:hAnsi="Arial" w:cs="Arial"/>
                <w:b/>
                <w:bCs/>
                <w:color w:val="000000"/>
                <w:sz w:val="20"/>
                <w:szCs w:val="20"/>
                <w:lang w:eastAsia="en-GB"/>
              </w:rPr>
            </w:pPr>
            <w:r w:rsidRPr="00E06FFC">
              <w:rPr>
                <w:rFonts w:ascii="Arial" w:hAnsi="Arial" w:cs="Arial"/>
                <w:b/>
                <w:bCs/>
                <w:color w:val="000000"/>
                <w:sz w:val="20"/>
                <w:szCs w:val="20"/>
                <w:lang w:eastAsia="en-GB"/>
              </w:rPr>
              <w:t>Chair</w:t>
            </w:r>
          </w:p>
        </w:tc>
        <w:tc>
          <w:tcPr>
            <w:tcW w:w="2268" w:type="dxa"/>
            <w:tcBorders>
              <w:top w:val="nil"/>
              <w:left w:val="nil"/>
              <w:bottom w:val="nil"/>
              <w:right w:val="nil"/>
            </w:tcBorders>
            <w:shd w:val="clear" w:color="auto" w:fill="auto"/>
            <w:noWrap/>
            <w:vAlign w:val="bottom"/>
            <w:hideMark/>
          </w:tcPr>
          <w:p w:rsidR="00212F0A" w:rsidRPr="00E06FFC" w:rsidRDefault="00212F0A" w:rsidP="00D77936">
            <w:pPr>
              <w:tabs>
                <w:tab w:val="left" w:pos="567"/>
              </w:tabs>
              <w:rPr>
                <w:rFonts w:ascii="Arial" w:hAnsi="Arial" w:cs="Arial"/>
                <w:color w:val="000000"/>
                <w:sz w:val="20"/>
                <w:szCs w:val="20"/>
                <w:lang w:eastAsia="en-GB"/>
              </w:rPr>
            </w:pPr>
            <w:r w:rsidRPr="00E06FFC">
              <w:rPr>
                <w:rFonts w:ascii="Arial" w:hAnsi="Arial" w:cs="Arial"/>
                <w:color w:val="000000"/>
                <w:sz w:val="20"/>
                <w:szCs w:val="20"/>
                <w:lang w:eastAsia="en-GB"/>
              </w:rPr>
              <w:t>Terry Brown</w:t>
            </w:r>
          </w:p>
        </w:tc>
        <w:tc>
          <w:tcPr>
            <w:tcW w:w="2127" w:type="dxa"/>
            <w:tcBorders>
              <w:top w:val="nil"/>
              <w:left w:val="nil"/>
              <w:bottom w:val="nil"/>
              <w:right w:val="nil"/>
            </w:tcBorders>
            <w:shd w:val="clear" w:color="auto" w:fill="auto"/>
            <w:noWrap/>
            <w:vAlign w:val="bottom"/>
          </w:tcPr>
          <w:p w:rsidR="00212F0A" w:rsidRPr="00E06FFC" w:rsidRDefault="00806DE5" w:rsidP="00D77936">
            <w:pPr>
              <w:tabs>
                <w:tab w:val="left" w:pos="567"/>
              </w:tabs>
              <w:rPr>
                <w:rFonts w:ascii="Arial" w:hAnsi="Arial" w:cs="Arial"/>
                <w:color w:val="000000"/>
                <w:sz w:val="20"/>
                <w:szCs w:val="20"/>
                <w:lang w:eastAsia="en-GB"/>
              </w:rPr>
            </w:pPr>
            <w:r>
              <w:rPr>
                <w:rFonts w:ascii="Arial" w:hAnsi="Arial" w:cs="Arial"/>
                <w:color w:val="000000"/>
                <w:sz w:val="20"/>
                <w:szCs w:val="20"/>
                <w:lang w:eastAsia="en-GB"/>
              </w:rPr>
              <w:t>Norman Corrin</w:t>
            </w:r>
          </w:p>
        </w:tc>
        <w:tc>
          <w:tcPr>
            <w:tcW w:w="2165" w:type="dxa"/>
            <w:tcBorders>
              <w:top w:val="nil"/>
              <w:left w:val="nil"/>
              <w:bottom w:val="nil"/>
              <w:right w:val="nil"/>
            </w:tcBorders>
            <w:shd w:val="clear" w:color="auto" w:fill="auto"/>
            <w:noWrap/>
            <w:vAlign w:val="bottom"/>
          </w:tcPr>
          <w:p w:rsidR="00212F0A" w:rsidRPr="00E06FFC" w:rsidRDefault="00806DE5" w:rsidP="00D77936">
            <w:pPr>
              <w:tabs>
                <w:tab w:val="left" w:pos="567"/>
              </w:tabs>
              <w:rPr>
                <w:rFonts w:ascii="Arial" w:hAnsi="Arial" w:cs="Arial"/>
                <w:color w:val="000000"/>
                <w:sz w:val="20"/>
                <w:szCs w:val="20"/>
                <w:lang w:eastAsia="en-GB"/>
              </w:rPr>
            </w:pPr>
            <w:r>
              <w:rPr>
                <w:rFonts w:ascii="Arial" w:hAnsi="Arial" w:cs="Arial"/>
                <w:color w:val="000000"/>
                <w:sz w:val="20"/>
                <w:szCs w:val="20"/>
                <w:lang w:eastAsia="en-GB"/>
              </w:rPr>
              <w:t>Linda Marsh</w:t>
            </w:r>
          </w:p>
        </w:tc>
      </w:tr>
    </w:tbl>
    <w:p w:rsidR="00212F0A" w:rsidRDefault="00212F0A" w:rsidP="00D77936">
      <w:pPr>
        <w:tabs>
          <w:tab w:val="left" w:pos="567"/>
        </w:tabs>
        <w:rPr>
          <w:rFonts w:ascii="Arial" w:hAnsi="Arial" w:cs="Arial"/>
          <w:sz w:val="20"/>
          <w:szCs w:val="20"/>
        </w:rPr>
      </w:pPr>
    </w:p>
    <w:p w:rsidR="00212F0A" w:rsidRPr="00E06FFC" w:rsidRDefault="00212F0A" w:rsidP="00D77936">
      <w:pPr>
        <w:tabs>
          <w:tab w:val="left" w:pos="567"/>
        </w:tabs>
        <w:rPr>
          <w:rFonts w:ascii="Arial" w:hAnsi="Arial" w:cs="Arial"/>
          <w:sz w:val="20"/>
          <w:szCs w:val="20"/>
        </w:rPr>
      </w:pPr>
      <w:r w:rsidRPr="00E06FFC">
        <w:rPr>
          <w:rFonts w:ascii="Arial" w:hAnsi="Arial" w:cs="Arial"/>
          <w:sz w:val="20"/>
          <w:szCs w:val="20"/>
        </w:rPr>
        <w:t>(</w:t>
      </w:r>
      <w:r w:rsidRPr="00B94408">
        <w:rPr>
          <w:rFonts w:ascii="Arial" w:hAnsi="Arial" w:cs="Arial"/>
          <w:b/>
          <w:sz w:val="20"/>
          <w:szCs w:val="20"/>
        </w:rPr>
        <w:t>b)</w:t>
      </w:r>
      <w:r w:rsidRPr="00B94408">
        <w:rPr>
          <w:rFonts w:ascii="Arial" w:hAnsi="Arial" w:cs="Arial"/>
          <w:b/>
          <w:sz w:val="20"/>
          <w:szCs w:val="20"/>
        </w:rPr>
        <w:tab/>
        <w:t>Secretary</w:t>
      </w:r>
      <w:r>
        <w:rPr>
          <w:rFonts w:ascii="Arial" w:hAnsi="Arial" w:cs="Arial"/>
          <w:b/>
          <w:sz w:val="20"/>
          <w:szCs w:val="20"/>
        </w:rPr>
        <w:t xml:space="preserve"> and (c) </w:t>
      </w:r>
      <w:r w:rsidRPr="00B94408">
        <w:rPr>
          <w:rFonts w:ascii="Arial" w:hAnsi="Arial" w:cs="Arial"/>
          <w:b/>
          <w:sz w:val="20"/>
          <w:szCs w:val="20"/>
        </w:rPr>
        <w:t>Treasurer</w:t>
      </w:r>
      <w:r w:rsidR="004E6D0F">
        <w:rPr>
          <w:rFonts w:ascii="Arial" w:hAnsi="Arial" w:cs="Arial"/>
          <w:b/>
          <w:sz w:val="20"/>
          <w:szCs w:val="20"/>
        </w:rPr>
        <w:t>:</w:t>
      </w:r>
      <w:r w:rsidRPr="00E06FFC">
        <w:rPr>
          <w:rFonts w:ascii="Arial" w:hAnsi="Arial" w:cs="Arial"/>
          <w:sz w:val="20"/>
          <w:szCs w:val="20"/>
        </w:rPr>
        <w:t xml:space="preserve">  </w:t>
      </w:r>
      <w:r>
        <w:rPr>
          <w:rFonts w:ascii="Arial" w:hAnsi="Arial" w:cs="Arial"/>
          <w:sz w:val="20"/>
          <w:szCs w:val="20"/>
        </w:rPr>
        <w:t>Peter Simon and Peter Engledow</w:t>
      </w:r>
    </w:p>
    <w:p w:rsidR="00212F0A" w:rsidRDefault="00212F0A" w:rsidP="00D77936">
      <w:pPr>
        <w:tabs>
          <w:tab w:val="left" w:pos="567"/>
        </w:tabs>
        <w:rPr>
          <w:rFonts w:ascii="Arial" w:hAnsi="Arial" w:cs="Arial"/>
          <w:sz w:val="20"/>
          <w:szCs w:val="20"/>
        </w:rPr>
      </w:pPr>
      <w:r>
        <w:rPr>
          <w:rFonts w:ascii="Arial" w:hAnsi="Arial" w:cs="Arial"/>
          <w:sz w:val="20"/>
          <w:szCs w:val="20"/>
        </w:rPr>
        <w:t>Peter Simon and Peter Engledow having previously been nominated, and with no further nominations, were elected Secretary and Treasurer.</w:t>
      </w:r>
    </w:p>
    <w:tbl>
      <w:tblPr>
        <w:tblW w:w="8828" w:type="dxa"/>
        <w:tblLook w:val="04A0" w:firstRow="1" w:lastRow="0" w:firstColumn="1" w:lastColumn="0" w:noHBand="0" w:noVBand="1"/>
      </w:tblPr>
      <w:tblGrid>
        <w:gridCol w:w="2268"/>
        <w:gridCol w:w="2268"/>
        <w:gridCol w:w="2127"/>
        <w:gridCol w:w="2165"/>
      </w:tblGrid>
      <w:tr w:rsidR="00212F0A" w:rsidRPr="00E06FFC" w:rsidTr="00CD51DC">
        <w:trPr>
          <w:trHeight w:val="255"/>
        </w:trPr>
        <w:tc>
          <w:tcPr>
            <w:tcW w:w="2268" w:type="dxa"/>
            <w:tcBorders>
              <w:top w:val="nil"/>
              <w:left w:val="nil"/>
              <w:bottom w:val="nil"/>
              <w:right w:val="nil"/>
            </w:tcBorders>
            <w:shd w:val="clear" w:color="auto" w:fill="auto"/>
            <w:noWrap/>
            <w:vAlign w:val="bottom"/>
          </w:tcPr>
          <w:p w:rsidR="00212F0A" w:rsidRPr="00E06FFC" w:rsidRDefault="00212F0A" w:rsidP="00D77936">
            <w:pPr>
              <w:rPr>
                <w:rFonts w:ascii="Arial" w:hAnsi="Arial" w:cs="Arial"/>
                <w:b/>
                <w:bCs/>
                <w:color w:val="000000"/>
                <w:sz w:val="20"/>
                <w:szCs w:val="20"/>
                <w:lang w:eastAsia="en-GB"/>
              </w:rPr>
            </w:pPr>
            <w:r w:rsidRPr="00E06FFC">
              <w:rPr>
                <w:rFonts w:ascii="Arial" w:hAnsi="Arial" w:cs="Arial"/>
                <w:b/>
                <w:bCs/>
                <w:color w:val="000000"/>
                <w:sz w:val="20"/>
                <w:szCs w:val="20"/>
                <w:lang w:eastAsia="en-GB"/>
              </w:rPr>
              <w:t>Position</w:t>
            </w:r>
          </w:p>
        </w:tc>
        <w:tc>
          <w:tcPr>
            <w:tcW w:w="2268" w:type="dxa"/>
            <w:tcBorders>
              <w:top w:val="nil"/>
              <w:left w:val="nil"/>
              <w:bottom w:val="nil"/>
              <w:right w:val="nil"/>
            </w:tcBorders>
            <w:shd w:val="clear" w:color="auto" w:fill="auto"/>
            <w:noWrap/>
            <w:vAlign w:val="bottom"/>
          </w:tcPr>
          <w:p w:rsidR="00212F0A" w:rsidRPr="00E06FFC" w:rsidRDefault="00212F0A" w:rsidP="00D77936">
            <w:pPr>
              <w:rPr>
                <w:rFonts w:ascii="Arial" w:hAnsi="Arial" w:cs="Arial"/>
                <w:b/>
                <w:bCs/>
                <w:color w:val="000000"/>
                <w:sz w:val="20"/>
                <w:szCs w:val="20"/>
                <w:lang w:eastAsia="en-GB"/>
              </w:rPr>
            </w:pPr>
            <w:r w:rsidRPr="00E06FFC">
              <w:rPr>
                <w:rFonts w:ascii="Arial" w:hAnsi="Arial" w:cs="Arial"/>
                <w:b/>
                <w:bCs/>
                <w:color w:val="000000"/>
                <w:sz w:val="20"/>
                <w:szCs w:val="20"/>
                <w:lang w:eastAsia="en-GB"/>
              </w:rPr>
              <w:t>Nominee</w:t>
            </w:r>
          </w:p>
        </w:tc>
        <w:tc>
          <w:tcPr>
            <w:tcW w:w="2127" w:type="dxa"/>
            <w:tcBorders>
              <w:top w:val="nil"/>
              <w:left w:val="nil"/>
              <w:bottom w:val="nil"/>
              <w:right w:val="nil"/>
            </w:tcBorders>
            <w:shd w:val="clear" w:color="auto" w:fill="auto"/>
            <w:noWrap/>
            <w:vAlign w:val="bottom"/>
          </w:tcPr>
          <w:p w:rsidR="00212F0A" w:rsidRPr="00E06FFC" w:rsidRDefault="00212F0A" w:rsidP="00D77936">
            <w:pPr>
              <w:rPr>
                <w:rFonts w:ascii="Arial" w:hAnsi="Arial" w:cs="Arial"/>
                <w:b/>
                <w:bCs/>
                <w:color w:val="000000"/>
                <w:sz w:val="20"/>
                <w:szCs w:val="20"/>
                <w:lang w:eastAsia="en-GB"/>
              </w:rPr>
            </w:pPr>
            <w:r w:rsidRPr="00E06FFC">
              <w:rPr>
                <w:rFonts w:ascii="Arial" w:hAnsi="Arial" w:cs="Arial"/>
                <w:b/>
                <w:bCs/>
                <w:color w:val="000000"/>
                <w:sz w:val="20"/>
                <w:szCs w:val="20"/>
                <w:lang w:eastAsia="en-GB"/>
              </w:rPr>
              <w:t>Name of proposer</w:t>
            </w:r>
          </w:p>
        </w:tc>
        <w:tc>
          <w:tcPr>
            <w:tcW w:w="2165" w:type="dxa"/>
            <w:tcBorders>
              <w:top w:val="nil"/>
              <w:left w:val="nil"/>
              <w:bottom w:val="nil"/>
              <w:right w:val="nil"/>
            </w:tcBorders>
            <w:shd w:val="clear" w:color="auto" w:fill="auto"/>
            <w:noWrap/>
            <w:vAlign w:val="bottom"/>
          </w:tcPr>
          <w:p w:rsidR="00212F0A" w:rsidRPr="00E06FFC" w:rsidRDefault="00212F0A" w:rsidP="00D77936">
            <w:pPr>
              <w:rPr>
                <w:rFonts w:ascii="Arial" w:hAnsi="Arial" w:cs="Arial"/>
                <w:b/>
                <w:bCs/>
                <w:color w:val="000000"/>
                <w:sz w:val="20"/>
                <w:szCs w:val="20"/>
                <w:lang w:eastAsia="en-GB"/>
              </w:rPr>
            </w:pPr>
            <w:r w:rsidRPr="00E06FFC">
              <w:rPr>
                <w:rFonts w:ascii="Arial" w:hAnsi="Arial" w:cs="Arial"/>
                <w:b/>
                <w:bCs/>
                <w:color w:val="000000"/>
                <w:sz w:val="20"/>
                <w:szCs w:val="20"/>
                <w:lang w:eastAsia="en-GB"/>
              </w:rPr>
              <w:t>Name of seconder</w:t>
            </w:r>
          </w:p>
        </w:tc>
      </w:tr>
      <w:tr w:rsidR="00212F0A" w:rsidRPr="00E06FFC" w:rsidTr="00CD51DC">
        <w:trPr>
          <w:trHeight w:val="255"/>
        </w:trPr>
        <w:tc>
          <w:tcPr>
            <w:tcW w:w="2268" w:type="dxa"/>
            <w:tcBorders>
              <w:top w:val="nil"/>
              <w:left w:val="nil"/>
              <w:bottom w:val="nil"/>
              <w:right w:val="nil"/>
            </w:tcBorders>
            <w:shd w:val="clear" w:color="auto" w:fill="auto"/>
            <w:noWrap/>
            <w:vAlign w:val="bottom"/>
            <w:hideMark/>
          </w:tcPr>
          <w:p w:rsidR="00212F0A" w:rsidRPr="00E06FFC" w:rsidRDefault="00212F0A" w:rsidP="00D77936">
            <w:pPr>
              <w:rPr>
                <w:rFonts w:ascii="Arial" w:hAnsi="Arial" w:cs="Arial"/>
                <w:b/>
                <w:bCs/>
                <w:color w:val="000000"/>
                <w:sz w:val="20"/>
                <w:szCs w:val="20"/>
                <w:lang w:eastAsia="en-GB"/>
              </w:rPr>
            </w:pPr>
            <w:r w:rsidRPr="00E06FFC">
              <w:rPr>
                <w:rFonts w:ascii="Arial" w:hAnsi="Arial" w:cs="Arial"/>
                <w:b/>
                <w:bCs/>
                <w:color w:val="000000"/>
                <w:sz w:val="20"/>
                <w:szCs w:val="20"/>
                <w:lang w:eastAsia="en-GB"/>
              </w:rPr>
              <w:t>Secretary</w:t>
            </w:r>
          </w:p>
        </w:tc>
        <w:tc>
          <w:tcPr>
            <w:tcW w:w="2268" w:type="dxa"/>
            <w:tcBorders>
              <w:top w:val="nil"/>
              <w:left w:val="nil"/>
              <w:bottom w:val="nil"/>
              <w:right w:val="nil"/>
            </w:tcBorders>
            <w:shd w:val="clear" w:color="auto" w:fill="auto"/>
            <w:noWrap/>
            <w:vAlign w:val="bottom"/>
            <w:hideMark/>
          </w:tcPr>
          <w:p w:rsidR="00212F0A" w:rsidRPr="00E06FFC" w:rsidRDefault="00212F0A" w:rsidP="00D77936">
            <w:pPr>
              <w:rPr>
                <w:rFonts w:ascii="Arial" w:hAnsi="Arial" w:cs="Arial"/>
                <w:color w:val="000000"/>
                <w:sz w:val="20"/>
                <w:szCs w:val="20"/>
                <w:lang w:eastAsia="en-GB"/>
              </w:rPr>
            </w:pPr>
            <w:r w:rsidRPr="00E06FFC">
              <w:rPr>
                <w:rFonts w:ascii="Arial" w:hAnsi="Arial" w:cs="Arial"/>
                <w:color w:val="000000"/>
                <w:sz w:val="20"/>
                <w:szCs w:val="20"/>
                <w:lang w:eastAsia="en-GB"/>
              </w:rPr>
              <w:t>Peter Simon</w:t>
            </w:r>
          </w:p>
        </w:tc>
        <w:tc>
          <w:tcPr>
            <w:tcW w:w="2127" w:type="dxa"/>
            <w:tcBorders>
              <w:top w:val="nil"/>
              <w:left w:val="nil"/>
              <w:bottom w:val="nil"/>
              <w:right w:val="nil"/>
            </w:tcBorders>
            <w:shd w:val="clear" w:color="auto" w:fill="auto"/>
            <w:noWrap/>
            <w:vAlign w:val="bottom"/>
            <w:hideMark/>
          </w:tcPr>
          <w:p w:rsidR="00212F0A" w:rsidRPr="00E06FFC" w:rsidRDefault="00806DE5" w:rsidP="00D77936">
            <w:pPr>
              <w:rPr>
                <w:rFonts w:ascii="Arial" w:hAnsi="Arial" w:cs="Arial"/>
                <w:color w:val="000000"/>
                <w:sz w:val="20"/>
                <w:szCs w:val="20"/>
                <w:lang w:eastAsia="en-GB"/>
              </w:rPr>
            </w:pPr>
            <w:r>
              <w:rPr>
                <w:rFonts w:ascii="Arial" w:hAnsi="Arial" w:cs="Arial"/>
                <w:color w:val="000000"/>
                <w:sz w:val="20"/>
                <w:szCs w:val="20"/>
                <w:lang w:eastAsia="en-GB"/>
              </w:rPr>
              <w:t>Steve Clark</w:t>
            </w:r>
          </w:p>
        </w:tc>
        <w:tc>
          <w:tcPr>
            <w:tcW w:w="2165" w:type="dxa"/>
            <w:tcBorders>
              <w:top w:val="nil"/>
              <w:left w:val="nil"/>
              <w:bottom w:val="nil"/>
              <w:right w:val="nil"/>
            </w:tcBorders>
            <w:shd w:val="clear" w:color="auto" w:fill="auto"/>
            <w:noWrap/>
            <w:vAlign w:val="bottom"/>
            <w:hideMark/>
          </w:tcPr>
          <w:p w:rsidR="00212F0A" w:rsidRPr="00E06FFC" w:rsidRDefault="00806DE5" w:rsidP="00D77936">
            <w:pPr>
              <w:rPr>
                <w:rFonts w:ascii="Arial" w:hAnsi="Arial" w:cs="Arial"/>
                <w:color w:val="000000"/>
                <w:sz w:val="20"/>
                <w:szCs w:val="20"/>
                <w:lang w:eastAsia="en-GB"/>
              </w:rPr>
            </w:pPr>
            <w:r>
              <w:rPr>
                <w:rFonts w:ascii="Arial" w:hAnsi="Arial" w:cs="Arial"/>
                <w:color w:val="000000"/>
                <w:sz w:val="20"/>
                <w:szCs w:val="20"/>
                <w:lang w:eastAsia="en-GB"/>
              </w:rPr>
              <w:t>Jim Morrison</w:t>
            </w:r>
          </w:p>
        </w:tc>
      </w:tr>
      <w:tr w:rsidR="00212F0A" w:rsidRPr="00E06FFC" w:rsidTr="00CD51DC">
        <w:trPr>
          <w:trHeight w:val="255"/>
        </w:trPr>
        <w:tc>
          <w:tcPr>
            <w:tcW w:w="2268" w:type="dxa"/>
            <w:tcBorders>
              <w:top w:val="nil"/>
              <w:left w:val="nil"/>
              <w:bottom w:val="nil"/>
              <w:right w:val="nil"/>
            </w:tcBorders>
            <w:shd w:val="clear" w:color="auto" w:fill="auto"/>
            <w:noWrap/>
            <w:vAlign w:val="bottom"/>
            <w:hideMark/>
          </w:tcPr>
          <w:p w:rsidR="00212F0A" w:rsidRPr="00E06FFC" w:rsidRDefault="00212F0A" w:rsidP="00D77936">
            <w:pPr>
              <w:rPr>
                <w:rFonts w:ascii="Arial" w:hAnsi="Arial" w:cs="Arial"/>
                <w:b/>
                <w:bCs/>
                <w:color w:val="000000"/>
                <w:sz w:val="20"/>
                <w:szCs w:val="20"/>
                <w:lang w:eastAsia="en-GB"/>
              </w:rPr>
            </w:pPr>
            <w:r w:rsidRPr="00E06FFC">
              <w:rPr>
                <w:rFonts w:ascii="Arial" w:hAnsi="Arial" w:cs="Arial"/>
                <w:b/>
                <w:bCs/>
                <w:color w:val="000000"/>
                <w:sz w:val="20"/>
                <w:szCs w:val="20"/>
                <w:lang w:eastAsia="en-GB"/>
              </w:rPr>
              <w:t>Treasurer</w:t>
            </w:r>
          </w:p>
        </w:tc>
        <w:tc>
          <w:tcPr>
            <w:tcW w:w="2268" w:type="dxa"/>
            <w:tcBorders>
              <w:top w:val="nil"/>
              <w:left w:val="nil"/>
              <w:bottom w:val="nil"/>
              <w:right w:val="nil"/>
            </w:tcBorders>
            <w:shd w:val="clear" w:color="auto" w:fill="auto"/>
            <w:noWrap/>
            <w:vAlign w:val="bottom"/>
            <w:hideMark/>
          </w:tcPr>
          <w:p w:rsidR="00212F0A" w:rsidRPr="00E06FFC" w:rsidRDefault="00212F0A" w:rsidP="00D77936">
            <w:pPr>
              <w:rPr>
                <w:rFonts w:ascii="Arial" w:hAnsi="Arial" w:cs="Arial"/>
                <w:color w:val="000000"/>
                <w:sz w:val="20"/>
                <w:szCs w:val="20"/>
                <w:lang w:eastAsia="en-GB"/>
              </w:rPr>
            </w:pPr>
            <w:r w:rsidRPr="00E06FFC">
              <w:rPr>
                <w:rFonts w:ascii="Arial" w:hAnsi="Arial" w:cs="Arial"/>
                <w:color w:val="000000"/>
                <w:sz w:val="20"/>
                <w:szCs w:val="20"/>
                <w:lang w:eastAsia="en-GB"/>
              </w:rPr>
              <w:t>Peter Engledow</w:t>
            </w:r>
          </w:p>
        </w:tc>
        <w:tc>
          <w:tcPr>
            <w:tcW w:w="2127" w:type="dxa"/>
            <w:tcBorders>
              <w:top w:val="nil"/>
              <w:left w:val="nil"/>
              <w:bottom w:val="nil"/>
              <w:right w:val="nil"/>
            </w:tcBorders>
            <w:shd w:val="clear" w:color="auto" w:fill="auto"/>
            <w:noWrap/>
            <w:vAlign w:val="bottom"/>
            <w:hideMark/>
          </w:tcPr>
          <w:p w:rsidR="00212F0A" w:rsidRPr="00E06FFC" w:rsidRDefault="00806DE5" w:rsidP="00D77936">
            <w:pPr>
              <w:rPr>
                <w:rFonts w:ascii="Arial" w:hAnsi="Arial" w:cs="Arial"/>
                <w:color w:val="000000"/>
                <w:sz w:val="20"/>
                <w:szCs w:val="20"/>
                <w:lang w:eastAsia="en-GB"/>
              </w:rPr>
            </w:pPr>
            <w:r>
              <w:rPr>
                <w:rFonts w:ascii="Arial" w:hAnsi="Arial" w:cs="Arial"/>
                <w:color w:val="000000"/>
                <w:sz w:val="20"/>
                <w:szCs w:val="20"/>
                <w:lang w:eastAsia="en-GB"/>
              </w:rPr>
              <w:t>Christine Bramley</w:t>
            </w:r>
          </w:p>
        </w:tc>
        <w:tc>
          <w:tcPr>
            <w:tcW w:w="2165" w:type="dxa"/>
            <w:tcBorders>
              <w:top w:val="nil"/>
              <w:left w:val="nil"/>
              <w:bottom w:val="nil"/>
              <w:right w:val="nil"/>
            </w:tcBorders>
            <w:shd w:val="clear" w:color="auto" w:fill="auto"/>
            <w:noWrap/>
            <w:vAlign w:val="bottom"/>
            <w:hideMark/>
          </w:tcPr>
          <w:p w:rsidR="00212F0A" w:rsidRPr="00E06FFC" w:rsidRDefault="00806DE5" w:rsidP="00D77936">
            <w:pPr>
              <w:rPr>
                <w:rFonts w:ascii="Arial" w:hAnsi="Arial" w:cs="Arial"/>
                <w:color w:val="000000"/>
                <w:sz w:val="20"/>
                <w:szCs w:val="20"/>
                <w:lang w:eastAsia="en-GB"/>
              </w:rPr>
            </w:pPr>
            <w:r>
              <w:rPr>
                <w:rFonts w:ascii="Arial" w:hAnsi="Arial" w:cs="Arial"/>
                <w:color w:val="000000"/>
                <w:sz w:val="20"/>
                <w:szCs w:val="20"/>
                <w:lang w:eastAsia="en-GB"/>
              </w:rPr>
              <w:t>Linda Dawes</w:t>
            </w:r>
          </w:p>
        </w:tc>
      </w:tr>
    </w:tbl>
    <w:p w:rsidR="00212F0A" w:rsidRDefault="00212F0A" w:rsidP="00D77936">
      <w:pPr>
        <w:tabs>
          <w:tab w:val="left" w:pos="567"/>
        </w:tabs>
        <w:rPr>
          <w:rFonts w:ascii="Arial" w:hAnsi="Arial" w:cs="Arial"/>
          <w:sz w:val="20"/>
          <w:szCs w:val="20"/>
        </w:rPr>
      </w:pPr>
    </w:p>
    <w:p w:rsidR="00212F0A" w:rsidRDefault="00212F0A" w:rsidP="00D77936">
      <w:pPr>
        <w:tabs>
          <w:tab w:val="left" w:pos="567"/>
        </w:tabs>
        <w:rPr>
          <w:rFonts w:ascii="Arial" w:hAnsi="Arial" w:cs="Arial"/>
          <w:sz w:val="20"/>
          <w:szCs w:val="20"/>
        </w:rPr>
      </w:pPr>
      <w:r>
        <w:rPr>
          <w:rFonts w:ascii="Arial" w:hAnsi="Arial" w:cs="Arial"/>
          <w:sz w:val="20"/>
          <w:szCs w:val="20"/>
        </w:rPr>
        <w:t>(d)</w:t>
      </w:r>
      <w:r>
        <w:rPr>
          <w:rFonts w:ascii="Arial" w:hAnsi="Arial" w:cs="Arial"/>
          <w:sz w:val="20"/>
          <w:szCs w:val="20"/>
        </w:rPr>
        <w:tab/>
      </w:r>
      <w:r w:rsidRPr="00B94408">
        <w:rPr>
          <w:rFonts w:ascii="Arial" w:hAnsi="Arial" w:cs="Arial"/>
          <w:b/>
          <w:sz w:val="20"/>
          <w:szCs w:val="20"/>
        </w:rPr>
        <w:t xml:space="preserve">Election of </w:t>
      </w:r>
      <w:r w:rsidR="00FF5C7B">
        <w:rPr>
          <w:rFonts w:ascii="Arial" w:hAnsi="Arial" w:cs="Arial"/>
          <w:b/>
          <w:sz w:val="20"/>
          <w:szCs w:val="20"/>
        </w:rPr>
        <w:t>Committee</w:t>
      </w:r>
      <w:r w:rsidRPr="00B94408">
        <w:rPr>
          <w:rFonts w:ascii="Arial" w:hAnsi="Arial" w:cs="Arial"/>
          <w:b/>
          <w:sz w:val="20"/>
          <w:szCs w:val="20"/>
        </w:rPr>
        <w:t xml:space="preserve"> Members</w:t>
      </w:r>
      <w:r w:rsidRPr="00B953D1">
        <w:rPr>
          <w:rFonts w:ascii="Arial" w:hAnsi="Arial" w:cs="Arial"/>
          <w:sz w:val="20"/>
          <w:szCs w:val="20"/>
        </w:rPr>
        <w:t xml:space="preserve"> </w:t>
      </w:r>
      <w:r w:rsidRPr="00E06FFC">
        <w:rPr>
          <w:rFonts w:ascii="Arial" w:hAnsi="Arial" w:cs="Arial"/>
          <w:sz w:val="20"/>
          <w:szCs w:val="20"/>
        </w:rPr>
        <w:t xml:space="preserve">Gill Bunker, Dave Findel-Hawkins, Mary Knight, </w:t>
      </w:r>
      <w:r w:rsidRPr="00E06FFC">
        <w:rPr>
          <w:rFonts w:ascii="Arial" w:hAnsi="Arial" w:cs="Arial"/>
          <w:sz w:val="20"/>
          <w:szCs w:val="20"/>
        </w:rPr>
        <w:br/>
      </w:r>
      <w:r w:rsidRPr="00E06FFC">
        <w:rPr>
          <w:rFonts w:ascii="Arial" w:hAnsi="Arial" w:cs="Arial"/>
          <w:sz w:val="20"/>
          <w:szCs w:val="20"/>
        </w:rPr>
        <w:tab/>
        <w:t>Alan Leadbetter, Roy Carter</w:t>
      </w:r>
      <w:r w:rsidR="0091084B">
        <w:rPr>
          <w:rFonts w:ascii="Arial" w:hAnsi="Arial" w:cs="Arial"/>
          <w:sz w:val="20"/>
          <w:szCs w:val="20"/>
        </w:rPr>
        <w:t>, Sara Waldron  + 1</w:t>
      </w:r>
      <w:r w:rsidR="00F30967">
        <w:rPr>
          <w:rFonts w:ascii="Arial" w:hAnsi="Arial" w:cs="Arial"/>
          <w:sz w:val="20"/>
          <w:szCs w:val="20"/>
        </w:rPr>
        <w:t xml:space="preserve"> vacancy.</w:t>
      </w:r>
    </w:p>
    <w:p w:rsidR="00C93DE0" w:rsidRPr="002C1360" w:rsidRDefault="001D0CBD" w:rsidP="00D77936">
      <w:pPr>
        <w:tabs>
          <w:tab w:val="left" w:pos="567"/>
        </w:tabs>
        <w:rPr>
          <w:rFonts w:ascii="Arial" w:hAnsi="Arial" w:cs="Arial"/>
          <w:sz w:val="20"/>
          <w:szCs w:val="20"/>
        </w:rPr>
      </w:pPr>
      <w:r>
        <w:rPr>
          <w:rFonts w:ascii="Arial" w:hAnsi="Arial" w:cs="Arial"/>
          <w:sz w:val="20"/>
          <w:szCs w:val="20"/>
        </w:rPr>
        <w:t>Six</w:t>
      </w:r>
      <w:r w:rsidR="0091084B">
        <w:rPr>
          <w:rFonts w:ascii="Arial" w:hAnsi="Arial" w:cs="Arial"/>
          <w:sz w:val="20"/>
          <w:szCs w:val="20"/>
        </w:rPr>
        <w:t xml:space="preserve"> </w:t>
      </w:r>
      <w:r w:rsidR="0091084B" w:rsidRPr="00E06FFC">
        <w:rPr>
          <w:rFonts w:ascii="Arial" w:hAnsi="Arial" w:cs="Arial"/>
          <w:sz w:val="20"/>
          <w:szCs w:val="20"/>
        </w:rPr>
        <w:t>nomi</w:t>
      </w:r>
      <w:r w:rsidR="0091084B">
        <w:rPr>
          <w:rFonts w:ascii="Arial" w:hAnsi="Arial" w:cs="Arial"/>
          <w:sz w:val="20"/>
          <w:szCs w:val="20"/>
        </w:rPr>
        <w:t>nations for Committee positions had been made before the meeting. T</w:t>
      </w:r>
      <w:r w:rsidR="0091084B" w:rsidRPr="00E06FFC">
        <w:rPr>
          <w:rFonts w:ascii="Arial" w:hAnsi="Arial" w:cs="Arial"/>
          <w:sz w:val="20"/>
          <w:szCs w:val="20"/>
        </w:rPr>
        <w:t xml:space="preserve">his left </w:t>
      </w:r>
      <w:r w:rsidR="0091084B">
        <w:rPr>
          <w:rFonts w:ascii="Arial" w:hAnsi="Arial" w:cs="Arial"/>
          <w:sz w:val="20"/>
          <w:szCs w:val="20"/>
        </w:rPr>
        <w:t>one</w:t>
      </w:r>
      <w:r w:rsidR="0091084B" w:rsidRPr="00E06FFC">
        <w:rPr>
          <w:rFonts w:ascii="Arial" w:hAnsi="Arial" w:cs="Arial"/>
          <w:sz w:val="20"/>
          <w:szCs w:val="20"/>
        </w:rPr>
        <w:t xml:space="preserve"> position</w:t>
      </w:r>
      <w:r w:rsidR="0091084B">
        <w:rPr>
          <w:rFonts w:ascii="Arial" w:hAnsi="Arial" w:cs="Arial"/>
          <w:sz w:val="20"/>
          <w:szCs w:val="20"/>
        </w:rPr>
        <w:t xml:space="preserve"> </w:t>
      </w:r>
      <w:r w:rsidR="0091084B" w:rsidRPr="00E06FFC">
        <w:rPr>
          <w:rFonts w:ascii="Arial" w:hAnsi="Arial" w:cs="Arial"/>
          <w:sz w:val="20"/>
          <w:szCs w:val="20"/>
        </w:rPr>
        <w:t xml:space="preserve">vacant. </w:t>
      </w:r>
      <w:r w:rsidR="00C93DE0" w:rsidRPr="002C1360">
        <w:rPr>
          <w:rFonts w:ascii="Arial" w:hAnsi="Arial" w:cs="Arial"/>
          <w:sz w:val="20"/>
          <w:szCs w:val="20"/>
        </w:rPr>
        <w:t xml:space="preserve">Norman Corrin </w:t>
      </w:r>
      <w:r w:rsidR="0091084B" w:rsidRPr="002C1360">
        <w:rPr>
          <w:rFonts w:ascii="Arial" w:hAnsi="Arial" w:cs="Arial"/>
          <w:sz w:val="20"/>
          <w:szCs w:val="20"/>
        </w:rPr>
        <w:t>was nominated</w:t>
      </w:r>
      <w:r w:rsidR="00C93DE0" w:rsidRPr="002C1360">
        <w:rPr>
          <w:rFonts w:ascii="Arial" w:hAnsi="Arial" w:cs="Arial"/>
          <w:sz w:val="20"/>
          <w:szCs w:val="20"/>
        </w:rPr>
        <w:t xml:space="preserve"> and seconded</w:t>
      </w:r>
      <w:r w:rsidR="0091084B" w:rsidRPr="002C1360">
        <w:rPr>
          <w:rFonts w:ascii="Arial" w:hAnsi="Arial" w:cs="Arial"/>
          <w:sz w:val="20"/>
          <w:szCs w:val="20"/>
        </w:rPr>
        <w:t xml:space="preserve"> at the meeting</w:t>
      </w:r>
      <w:r w:rsidR="00C93DE0" w:rsidRPr="002C1360">
        <w:rPr>
          <w:rFonts w:ascii="Arial" w:hAnsi="Arial" w:cs="Arial"/>
          <w:sz w:val="20"/>
          <w:szCs w:val="20"/>
        </w:rPr>
        <w:t>.</w:t>
      </w:r>
    </w:p>
    <w:p w:rsidR="0091084B" w:rsidRDefault="002C1360" w:rsidP="00D77936">
      <w:pPr>
        <w:tabs>
          <w:tab w:val="left" w:pos="567"/>
        </w:tabs>
        <w:rPr>
          <w:rFonts w:ascii="Arial" w:hAnsi="Arial" w:cs="Arial"/>
          <w:sz w:val="20"/>
          <w:szCs w:val="20"/>
        </w:rPr>
      </w:pPr>
      <w:r>
        <w:rPr>
          <w:rFonts w:ascii="Arial" w:hAnsi="Arial" w:cs="Arial"/>
          <w:sz w:val="20"/>
          <w:szCs w:val="20"/>
        </w:rPr>
        <w:t>T</w:t>
      </w:r>
      <w:r w:rsidR="0091084B">
        <w:rPr>
          <w:rFonts w:ascii="Arial" w:hAnsi="Arial" w:cs="Arial"/>
          <w:sz w:val="20"/>
          <w:szCs w:val="20"/>
        </w:rPr>
        <w:t xml:space="preserve">he following were then </w:t>
      </w:r>
      <w:r>
        <w:rPr>
          <w:rFonts w:ascii="Arial" w:hAnsi="Arial" w:cs="Arial"/>
          <w:sz w:val="20"/>
          <w:szCs w:val="20"/>
        </w:rPr>
        <w:t>duly elected</w:t>
      </w:r>
      <w:r w:rsidR="00464271">
        <w:rPr>
          <w:rFonts w:ascii="Arial" w:hAnsi="Arial" w:cs="Arial"/>
          <w:sz w:val="20"/>
          <w:szCs w:val="20"/>
        </w:rPr>
        <w:t>:</w:t>
      </w:r>
    </w:p>
    <w:p w:rsidR="00212F0A" w:rsidRPr="00B953D1" w:rsidRDefault="00212F0A" w:rsidP="00D77936">
      <w:pPr>
        <w:tabs>
          <w:tab w:val="left" w:pos="567"/>
        </w:tabs>
        <w:rPr>
          <w:rFonts w:ascii="Arial" w:hAnsi="Arial" w:cs="Arial"/>
          <w:sz w:val="20"/>
          <w:szCs w:val="20"/>
        </w:rPr>
      </w:pPr>
    </w:p>
    <w:tbl>
      <w:tblPr>
        <w:tblW w:w="8828" w:type="dxa"/>
        <w:tblLook w:val="04A0" w:firstRow="1" w:lastRow="0" w:firstColumn="1" w:lastColumn="0" w:noHBand="0" w:noVBand="1"/>
      </w:tblPr>
      <w:tblGrid>
        <w:gridCol w:w="2268"/>
        <w:gridCol w:w="2268"/>
        <w:gridCol w:w="2112"/>
        <w:gridCol w:w="15"/>
        <w:gridCol w:w="2165"/>
      </w:tblGrid>
      <w:tr w:rsidR="00212F0A" w:rsidRPr="00E06FFC" w:rsidTr="00CD51DC">
        <w:trPr>
          <w:trHeight w:val="255"/>
        </w:trPr>
        <w:tc>
          <w:tcPr>
            <w:tcW w:w="2268" w:type="dxa"/>
            <w:tcBorders>
              <w:top w:val="nil"/>
              <w:left w:val="nil"/>
              <w:bottom w:val="nil"/>
              <w:right w:val="nil"/>
            </w:tcBorders>
            <w:shd w:val="clear" w:color="auto" w:fill="auto"/>
            <w:noWrap/>
            <w:vAlign w:val="bottom"/>
          </w:tcPr>
          <w:p w:rsidR="00212F0A" w:rsidRPr="00E06FFC" w:rsidRDefault="00212F0A" w:rsidP="00D77936">
            <w:pPr>
              <w:rPr>
                <w:rFonts w:ascii="Arial" w:hAnsi="Arial" w:cs="Arial"/>
                <w:b/>
                <w:bCs/>
                <w:color w:val="000000"/>
                <w:sz w:val="20"/>
                <w:szCs w:val="20"/>
                <w:lang w:eastAsia="en-GB"/>
              </w:rPr>
            </w:pPr>
            <w:r w:rsidRPr="00E06FFC">
              <w:rPr>
                <w:rFonts w:ascii="Arial" w:hAnsi="Arial" w:cs="Arial"/>
                <w:b/>
                <w:bCs/>
                <w:color w:val="000000"/>
                <w:sz w:val="20"/>
                <w:szCs w:val="20"/>
                <w:lang w:eastAsia="en-GB"/>
              </w:rPr>
              <w:t>Position</w:t>
            </w:r>
          </w:p>
        </w:tc>
        <w:tc>
          <w:tcPr>
            <w:tcW w:w="2268" w:type="dxa"/>
            <w:tcBorders>
              <w:top w:val="nil"/>
              <w:left w:val="nil"/>
              <w:bottom w:val="nil"/>
              <w:right w:val="nil"/>
            </w:tcBorders>
            <w:shd w:val="clear" w:color="auto" w:fill="auto"/>
            <w:noWrap/>
            <w:vAlign w:val="bottom"/>
          </w:tcPr>
          <w:p w:rsidR="00212F0A" w:rsidRPr="00E06FFC" w:rsidRDefault="00212F0A" w:rsidP="00D77936">
            <w:pPr>
              <w:rPr>
                <w:rFonts w:ascii="Arial" w:hAnsi="Arial" w:cs="Arial"/>
                <w:b/>
                <w:bCs/>
                <w:color w:val="000000"/>
                <w:sz w:val="20"/>
                <w:szCs w:val="20"/>
                <w:lang w:eastAsia="en-GB"/>
              </w:rPr>
            </w:pPr>
            <w:r w:rsidRPr="00E06FFC">
              <w:rPr>
                <w:rFonts w:ascii="Arial" w:hAnsi="Arial" w:cs="Arial"/>
                <w:b/>
                <w:bCs/>
                <w:color w:val="000000"/>
                <w:sz w:val="20"/>
                <w:szCs w:val="20"/>
                <w:lang w:eastAsia="en-GB"/>
              </w:rPr>
              <w:t>Nominee</w:t>
            </w:r>
          </w:p>
        </w:tc>
        <w:tc>
          <w:tcPr>
            <w:tcW w:w="2127" w:type="dxa"/>
            <w:gridSpan w:val="2"/>
            <w:tcBorders>
              <w:top w:val="nil"/>
              <w:left w:val="nil"/>
              <w:bottom w:val="nil"/>
              <w:right w:val="nil"/>
            </w:tcBorders>
            <w:shd w:val="clear" w:color="auto" w:fill="auto"/>
            <w:noWrap/>
            <w:vAlign w:val="bottom"/>
          </w:tcPr>
          <w:p w:rsidR="00212F0A" w:rsidRPr="00E06FFC" w:rsidRDefault="00212F0A" w:rsidP="00D77936">
            <w:pPr>
              <w:rPr>
                <w:rFonts w:ascii="Arial" w:hAnsi="Arial" w:cs="Arial"/>
                <w:b/>
                <w:bCs/>
                <w:color w:val="000000"/>
                <w:sz w:val="20"/>
                <w:szCs w:val="20"/>
                <w:lang w:eastAsia="en-GB"/>
              </w:rPr>
            </w:pPr>
            <w:r w:rsidRPr="00E06FFC">
              <w:rPr>
                <w:rFonts w:ascii="Arial" w:hAnsi="Arial" w:cs="Arial"/>
                <w:b/>
                <w:bCs/>
                <w:color w:val="000000"/>
                <w:sz w:val="20"/>
                <w:szCs w:val="20"/>
                <w:lang w:eastAsia="en-GB"/>
              </w:rPr>
              <w:t>Name of proposer</w:t>
            </w:r>
          </w:p>
        </w:tc>
        <w:tc>
          <w:tcPr>
            <w:tcW w:w="2165" w:type="dxa"/>
            <w:tcBorders>
              <w:top w:val="nil"/>
              <w:left w:val="nil"/>
              <w:bottom w:val="nil"/>
              <w:right w:val="nil"/>
            </w:tcBorders>
            <w:shd w:val="clear" w:color="auto" w:fill="auto"/>
            <w:noWrap/>
            <w:vAlign w:val="bottom"/>
          </w:tcPr>
          <w:p w:rsidR="00212F0A" w:rsidRPr="00E06FFC" w:rsidRDefault="00212F0A" w:rsidP="00D77936">
            <w:pPr>
              <w:rPr>
                <w:rFonts w:ascii="Arial" w:hAnsi="Arial" w:cs="Arial"/>
                <w:b/>
                <w:bCs/>
                <w:color w:val="000000"/>
                <w:sz w:val="20"/>
                <w:szCs w:val="20"/>
                <w:lang w:eastAsia="en-GB"/>
              </w:rPr>
            </w:pPr>
            <w:r w:rsidRPr="00E06FFC">
              <w:rPr>
                <w:rFonts w:ascii="Arial" w:hAnsi="Arial" w:cs="Arial"/>
                <w:b/>
                <w:bCs/>
                <w:color w:val="000000"/>
                <w:sz w:val="20"/>
                <w:szCs w:val="20"/>
                <w:lang w:eastAsia="en-GB"/>
              </w:rPr>
              <w:t>Name of seconder</w:t>
            </w:r>
          </w:p>
        </w:tc>
      </w:tr>
      <w:tr w:rsidR="00212F0A" w:rsidRPr="00E06FFC" w:rsidTr="00CD51DC">
        <w:trPr>
          <w:trHeight w:val="255"/>
        </w:trPr>
        <w:tc>
          <w:tcPr>
            <w:tcW w:w="2268" w:type="dxa"/>
            <w:tcBorders>
              <w:top w:val="nil"/>
              <w:left w:val="nil"/>
              <w:bottom w:val="nil"/>
              <w:right w:val="nil"/>
            </w:tcBorders>
            <w:shd w:val="clear" w:color="auto" w:fill="auto"/>
            <w:noWrap/>
            <w:vAlign w:val="bottom"/>
            <w:hideMark/>
          </w:tcPr>
          <w:p w:rsidR="00212F0A" w:rsidRPr="00E06FFC" w:rsidRDefault="00C93DE0" w:rsidP="00D77936">
            <w:pPr>
              <w:rPr>
                <w:rFonts w:ascii="Arial" w:hAnsi="Arial" w:cs="Arial"/>
                <w:b/>
                <w:bCs/>
                <w:color w:val="000000"/>
                <w:sz w:val="20"/>
                <w:szCs w:val="20"/>
                <w:lang w:eastAsia="en-GB"/>
              </w:rPr>
            </w:pPr>
            <w:r>
              <w:rPr>
                <w:rFonts w:ascii="Arial" w:hAnsi="Arial" w:cs="Arial"/>
                <w:b/>
                <w:bCs/>
                <w:color w:val="000000"/>
                <w:sz w:val="20"/>
                <w:szCs w:val="20"/>
                <w:lang w:eastAsia="en-GB"/>
              </w:rPr>
              <w:t>Committee Member</w:t>
            </w:r>
          </w:p>
        </w:tc>
        <w:tc>
          <w:tcPr>
            <w:tcW w:w="2268" w:type="dxa"/>
            <w:tcBorders>
              <w:top w:val="nil"/>
              <w:left w:val="nil"/>
              <w:bottom w:val="nil"/>
              <w:right w:val="nil"/>
            </w:tcBorders>
            <w:shd w:val="clear" w:color="auto" w:fill="auto"/>
            <w:noWrap/>
            <w:vAlign w:val="bottom"/>
            <w:hideMark/>
          </w:tcPr>
          <w:p w:rsidR="00212F0A" w:rsidRPr="00E06FFC" w:rsidRDefault="00212F0A" w:rsidP="00D77936">
            <w:pPr>
              <w:rPr>
                <w:rFonts w:ascii="Arial" w:hAnsi="Arial" w:cs="Arial"/>
                <w:color w:val="000000"/>
                <w:sz w:val="20"/>
                <w:szCs w:val="20"/>
                <w:lang w:eastAsia="en-GB"/>
              </w:rPr>
            </w:pPr>
            <w:r w:rsidRPr="00E06FFC">
              <w:rPr>
                <w:rFonts w:ascii="Arial" w:hAnsi="Arial" w:cs="Arial"/>
                <w:color w:val="000000"/>
                <w:sz w:val="20"/>
                <w:szCs w:val="20"/>
                <w:lang w:eastAsia="en-GB"/>
              </w:rPr>
              <w:t>Mary Knight</w:t>
            </w:r>
          </w:p>
        </w:tc>
        <w:tc>
          <w:tcPr>
            <w:tcW w:w="2127" w:type="dxa"/>
            <w:gridSpan w:val="2"/>
            <w:tcBorders>
              <w:top w:val="nil"/>
              <w:left w:val="nil"/>
              <w:bottom w:val="nil"/>
              <w:right w:val="nil"/>
            </w:tcBorders>
            <w:shd w:val="clear" w:color="auto" w:fill="auto"/>
            <w:noWrap/>
            <w:vAlign w:val="bottom"/>
            <w:hideMark/>
          </w:tcPr>
          <w:p w:rsidR="00212F0A" w:rsidRPr="00E06FFC" w:rsidRDefault="00806DE5" w:rsidP="00D77936">
            <w:pPr>
              <w:rPr>
                <w:rFonts w:ascii="Arial" w:hAnsi="Arial" w:cs="Arial"/>
                <w:color w:val="000000"/>
                <w:sz w:val="20"/>
                <w:szCs w:val="20"/>
                <w:lang w:eastAsia="en-GB"/>
              </w:rPr>
            </w:pPr>
            <w:r>
              <w:rPr>
                <w:rFonts w:ascii="Arial" w:hAnsi="Arial" w:cs="Arial"/>
                <w:color w:val="000000"/>
                <w:sz w:val="20"/>
                <w:szCs w:val="20"/>
                <w:lang w:eastAsia="en-GB"/>
              </w:rPr>
              <w:t>Linda Marsh</w:t>
            </w:r>
          </w:p>
        </w:tc>
        <w:tc>
          <w:tcPr>
            <w:tcW w:w="2165" w:type="dxa"/>
            <w:tcBorders>
              <w:top w:val="nil"/>
              <w:left w:val="nil"/>
              <w:bottom w:val="nil"/>
              <w:right w:val="nil"/>
            </w:tcBorders>
            <w:shd w:val="clear" w:color="auto" w:fill="auto"/>
            <w:noWrap/>
            <w:vAlign w:val="bottom"/>
            <w:hideMark/>
          </w:tcPr>
          <w:p w:rsidR="00212F0A" w:rsidRPr="00E06FFC" w:rsidRDefault="00806DE5" w:rsidP="00D77936">
            <w:pPr>
              <w:rPr>
                <w:rFonts w:ascii="Arial" w:hAnsi="Arial" w:cs="Arial"/>
                <w:color w:val="000000"/>
                <w:sz w:val="20"/>
                <w:szCs w:val="20"/>
                <w:lang w:eastAsia="en-GB"/>
              </w:rPr>
            </w:pPr>
            <w:r>
              <w:rPr>
                <w:rFonts w:ascii="Arial" w:hAnsi="Arial" w:cs="Arial"/>
                <w:color w:val="000000"/>
                <w:sz w:val="20"/>
                <w:szCs w:val="20"/>
                <w:lang w:eastAsia="en-GB"/>
              </w:rPr>
              <w:t>Merrian Lancaster</w:t>
            </w:r>
          </w:p>
        </w:tc>
      </w:tr>
      <w:tr w:rsidR="00212F0A" w:rsidRPr="00E06FFC" w:rsidTr="00CD51DC">
        <w:trPr>
          <w:trHeight w:val="255"/>
        </w:trPr>
        <w:tc>
          <w:tcPr>
            <w:tcW w:w="2268" w:type="dxa"/>
            <w:tcBorders>
              <w:top w:val="nil"/>
              <w:left w:val="nil"/>
              <w:bottom w:val="nil"/>
              <w:right w:val="nil"/>
            </w:tcBorders>
            <w:shd w:val="clear" w:color="auto" w:fill="auto"/>
            <w:noWrap/>
            <w:vAlign w:val="bottom"/>
            <w:hideMark/>
          </w:tcPr>
          <w:p w:rsidR="00212F0A" w:rsidRPr="00E06FFC" w:rsidRDefault="00FF5C7B" w:rsidP="00D77936">
            <w:pPr>
              <w:rPr>
                <w:rFonts w:ascii="Arial" w:hAnsi="Arial" w:cs="Arial"/>
                <w:b/>
                <w:bCs/>
                <w:color w:val="000000"/>
                <w:sz w:val="20"/>
                <w:szCs w:val="20"/>
                <w:lang w:eastAsia="en-GB"/>
              </w:rPr>
            </w:pPr>
            <w:r>
              <w:rPr>
                <w:rFonts w:ascii="Arial" w:hAnsi="Arial" w:cs="Arial"/>
                <w:b/>
                <w:bCs/>
                <w:color w:val="000000"/>
                <w:sz w:val="20"/>
                <w:szCs w:val="20"/>
                <w:lang w:eastAsia="en-GB"/>
              </w:rPr>
              <w:lastRenderedPageBreak/>
              <w:t>Committee</w:t>
            </w:r>
            <w:r w:rsidR="00212F0A" w:rsidRPr="00E06FFC">
              <w:rPr>
                <w:rFonts w:ascii="Arial" w:hAnsi="Arial" w:cs="Arial"/>
                <w:b/>
                <w:bCs/>
                <w:color w:val="000000"/>
                <w:sz w:val="20"/>
                <w:szCs w:val="20"/>
                <w:lang w:eastAsia="en-GB"/>
              </w:rPr>
              <w:t xml:space="preserve"> </w:t>
            </w:r>
            <w:r w:rsidR="00C93DE0" w:rsidRPr="00E06FFC">
              <w:rPr>
                <w:rFonts w:ascii="Arial" w:hAnsi="Arial" w:cs="Arial"/>
                <w:b/>
                <w:bCs/>
                <w:color w:val="000000"/>
                <w:sz w:val="20"/>
                <w:szCs w:val="20"/>
                <w:lang w:eastAsia="en-GB"/>
              </w:rPr>
              <w:t>Member</w:t>
            </w:r>
          </w:p>
        </w:tc>
        <w:tc>
          <w:tcPr>
            <w:tcW w:w="2268" w:type="dxa"/>
            <w:tcBorders>
              <w:top w:val="nil"/>
              <w:left w:val="nil"/>
              <w:bottom w:val="nil"/>
              <w:right w:val="nil"/>
            </w:tcBorders>
            <w:shd w:val="clear" w:color="auto" w:fill="auto"/>
            <w:noWrap/>
            <w:vAlign w:val="bottom"/>
            <w:hideMark/>
          </w:tcPr>
          <w:p w:rsidR="00212F0A" w:rsidRPr="00E06FFC" w:rsidRDefault="00212F0A" w:rsidP="00D77936">
            <w:pPr>
              <w:rPr>
                <w:rFonts w:ascii="Arial" w:hAnsi="Arial" w:cs="Arial"/>
                <w:color w:val="000000"/>
                <w:sz w:val="20"/>
                <w:szCs w:val="20"/>
                <w:lang w:eastAsia="en-GB"/>
              </w:rPr>
            </w:pPr>
            <w:r w:rsidRPr="00E06FFC">
              <w:rPr>
                <w:rFonts w:ascii="Arial" w:hAnsi="Arial" w:cs="Arial"/>
                <w:color w:val="000000"/>
                <w:sz w:val="20"/>
                <w:szCs w:val="20"/>
                <w:lang w:eastAsia="en-GB"/>
              </w:rPr>
              <w:t>David Findel-Hawkins</w:t>
            </w:r>
          </w:p>
        </w:tc>
        <w:tc>
          <w:tcPr>
            <w:tcW w:w="2112" w:type="dxa"/>
            <w:tcBorders>
              <w:top w:val="nil"/>
              <w:left w:val="nil"/>
              <w:bottom w:val="nil"/>
              <w:right w:val="nil"/>
            </w:tcBorders>
            <w:shd w:val="clear" w:color="auto" w:fill="auto"/>
            <w:noWrap/>
            <w:vAlign w:val="bottom"/>
            <w:hideMark/>
          </w:tcPr>
          <w:p w:rsidR="00212F0A" w:rsidRPr="00E06FFC" w:rsidRDefault="004A5285" w:rsidP="00D77936">
            <w:pPr>
              <w:rPr>
                <w:rFonts w:ascii="Arial" w:hAnsi="Arial" w:cs="Arial"/>
                <w:color w:val="000000"/>
                <w:sz w:val="20"/>
                <w:szCs w:val="20"/>
                <w:lang w:eastAsia="en-GB"/>
              </w:rPr>
            </w:pPr>
            <w:r>
              <w:rPr>
                <w:rFonts w:ascii="Arial" w:hAnsi="Arial" w:cs="Arial"/>
                <w:color w:val="000000"/>
                <w:sz w:val="20"/>
                <w:szCs w:val="20"/>
                <w:lang w:eastAsia="en-GB"/>
              </w:rPr>
              <w:t>Mike Bowley</w:t>
            </w:r>
          </w:p>
        </w:tc>
        <w:tc>
          <w:tcPr>
            <w:tcW w:w="2180" w:type="dxa"/>
            <w:gridSpan w:val="2"/>
            <w:tcBorders>
              <w:top w:val="nil"/>
              <w:left w:val="nil"/>
              <w:bottom w:val="nil"/>
              <w:right w:val="nil"/>
            </w:tcBorders>
            <w:shd w:val="clear" w:color="auto" w:fill="auto"/>
            <w:noWrap/>
            <w:vAlign w:val="bottom"/>
            <w:hideMark/>
          </w:tcPr>
          <w:p w:rsidR="00212F0A" w:rsidRPr="00E06FFC" w:rsidRDefault="004A5285" w:rsidP="00D77936">
            <w:pPr>
              <w:rPr>
                <w:rFonts w:ascii="Arial" w:hAnsi="Arial" w:cs="Arial"/>
                <w:color w:val="000000"/>
                <w:sz w:val="20"/>
                <w:szCs w:val="20"/>
                <w:lang w:eastAsia="en-GB"/>
              </w:rPr>
            </w:pPr>
            <w:r>
              <w:rPr>
                <w:rFonts w:ascii="Arial" w:hAnsi="Arial" w:cs="Arial"/>
                <w:color w:val="000000"/>
                <w:sz w:val="20"/>
                <w:szCs w:val="20"/>
                <w:lang w:eastAsia="en-GB"/>
              </w:rPr>
              <w:t>Beryl Bowley</w:t>
            </w:r>
          </w:p>
        </w:tc>
      </w:tr>
      <w:tr w:rsidR="00212F0A" w:rsidRPr="00E06FFC" w:rsidTr="00CD51DC">
        <w:trPr>
          <w:trHeight w:val="255"/>
        </w:trPr>
        <w:tc>
          <w:tcPr>
            <w:tcW w:w="2268" w:type="dxa"/>
            <w:tcBorders>
              <w:top w:val="nil"/>
              <w:left w:val="nil"/>
              <w:bottom w:val="nil"/>
              <w:right w:val="nil"/>
            </w:tcBorders>
            <w:shd w:val="clear" w:color="auto" w:fill="auto"/>
            <w:noWrap/>
            <w:vAlign w:val="bottom"/>
            <w:hideMark/>
          </w:tcPr>
          <w:p w:rsidR="00212F0A" w:rsidRPr="00E06FFC" w:rsidRDefault="00FF5C7B" w:rsidP="00D77936">
            <w:pPr>
              <w:rPr>
                <w:rFonts w:ascii="Arial" w:hAnsi="Arial" w:cs="Arial"/>
                <w:b/>
                <w:bCs/>
                <w:color w:val="000000"/>
                <w:sz w:val="20"/>
                <w:szCs w:val="20"/>
                <w:lang w:eastAsia="en-GB"/>
              </w:rPr>
            </w:pPr>
            <w:r>
              <w:rPr>
                <w:rFonts w:ascii="Arial" w:hAnsi="Arial" w:cs="Arial"/>
                <w:b/>
                <w:bCs/>
                <w:color w:val="000000"/>
                <w:sz w:val="20"/>
                <w:szCs w:val="20"/>
                <w:lang w:eastAsia="en-GB"/>
              </w:rPr>
              <w:t>Committee</w:t>
            </w:r>
            <w:r w:rsidR="00212F0A" w:rsidRPr="00E06FFC">
              <w:rPr>
                <w:rFonts w:ascii="Arial" w:hAnsi="Arial" w:cs="Arial"/>
                <w:b/>
                <w:bCs/>
                <w:color w:val="000000"/>
                <w:sz w:val="20"/>
                <w:szCs w:val="20"/>
                <w:lang w:eastAsia="en-GB"/>
              </w:rPr>
              <w:t xml:space="preserve"> </w:t>
            </w:r>
            <w:r w:rsidR="00C93DE0" w:rsidRPr="00E06FFC">
              <w:rPr>
                <w:rFonts w:ascii="Arial" w:hAnsi="Arial" w:cs="Arial"/>
                <w:b/>
                <w:bCs/>
                <w:color w:val="000000"/>
                <w:sz w:val="20"/>
                <w:szCs w:val="20"/>
                <w:lang w:eastAsia="en-GB"/>
              </w:rPr>
              <w:t>Member</w:t>
            </w:r>
          </w:p>
        </w:tc>
        <w:tc>
          <w:tcPr>
            <w:tcW w:w="2268" w:type="dxa"/>
            <w:tcBorders>
              <w:top w:val="nil"/>
              <w:left w:val="nil"/>
              <w:bottom w:val="nil"/>
              <w:right w:val="nil"/>
            </w:tcBorders>
            <w:shd w:val="clear" w:color="auto" w:fill="auto"/>
            <w:noWrap/>
            <w:vAlign w:val="bottom"/>
            <w:hideMark/>
          </w:tcPr>
          <w:p w:rsidR="00212F0A" w:rsidRPr="00E06FFC" w:rsidRDefault="00212F0A" w:rsidP="00D77936">
            <w:pPr>
              <w:rPr>
                <w:rFonts w:ascii="Arial" w:hAnsi="Arial" w:cs="Arial"/>
                <w:color w:val="000000"/>
                <w:sz w:val="20"/>
                <w:szCs w:val="20"/>
                <w:lang w:eastAsia="en-GB"/>
              </w:rPr>
            </w:pPr>
            <w:r w:rsidRPr="00E06FFC">
              <w:rPr>
                <w:rFonts w:ascii="Arial" w:hAnsi="Arial" w:cs="Arial"/>
                <w:color w:val="000000"/>
                <w:sz w:val="20"/>
                <w:szCs w:val="20"/>
                <w:lang w:eastAsia="en-GB"/>
              </w:rPr>
              <w:t>Roy Carter</w:t>
            </w:r>
          </w:p>
        </w:tc>
        <w:tc>
          <w:tcPr>
            <w:tcW w:w="2112" w:type="dxa"/>
            <w:tcBorders>
              <w:top w:val="nil"/>
              <w:left w:val="nil"/>
              <w:bottom w:val="nil"/>
              <w:right w:val="nil"/>
            </w:tcBorders>
            <w:shd w:val="clear" w:color="auto" w:fill="auto"/>
            <w:noWrap/>
            <w:vAlign w:val="bottom"/>
            <w:hideMark/>
          </w:tcPr>
          <w:p w:rsidR="00212F0A" w:rsidRPr="00E06FFC" w:rsidRDefault="004A5285" w:rsidP="00D77936">
            <w:pPr>
              <w:rPr>
                <w:rFonts w:ascii="Arial" w:hAnsi="Arial" w:cs="Arial"/>
                <w:color w:val="000000"/>
                <w:sz w:val="20"/>
                <w:szCs w:val="20"/>
                <w:lang w:eastAsia="en-GB"/>
              </w:rPr>
            </w:pPr>
            <w:r>
              <w:rPr>
                <w:rFonts w:ascii="Arial" w:hAnsi="Arial" w:cs="Arial"/>
                <w:color w:val="000000"/>
                <w:sz w:val="20"/>
                <w:szCs w:val="20"/>
                <w:lang w:eastAsia="en-GB"/>
              </w:rPr>
              <w:t>Chris Grundy</w:t>
            </w:r>
          </w:p>
        </w:tc>
        <w:tc>
          <w:tcPr>
            <w:tcW w:w="2180" w:type="dxa"/>
            <w:gridSpan w:val="2"/>
            <w:tcBorders>
              <w:top w:val="nil"/>
              <w:left w:val="nil"/>
              <w:bottom w:val="nil"/>
              <w:right w:val="nil"/>
            </w:tcBorders>
            <w:shd w:val="clear" w:color="auto" w:fill="auto"/>
            <w:noWrap/>
            <w:vAlign w:val="bottom"/>
            <w:hideMark/>
          </w:tcPr>
          <w:p w:rsidR="00212F0A" w:rsidRPr="00E06FFC" w:rsidRDefault="004A5285" w:rsidP="00D77936">
            <w:pPr>
              <w:rPr>
                <w:rFonts w:ascii="Arial" w:hAnsi="Arial" w:cs="Arial"/>
                <w:color w:val="000000"/>
                <w:sz w:val="20"/>
                <w:szCs w:val="20"/>
                <w:lang w:eastAsia="en-GB"/>
              </w:rPr>
            </w:pPr>
            <w:r>
              <w:rPr>
                <w:rFonts w:ascii="Arial" w:hAnsi="Arial" w:cs="Arial"/>
                <w:color w:val="000000"/>
                <w:sz w:val="20"/>
                <w:szCs w:val="20"/>
                <w:lang w:eastAsia="en-GB"/>
              </w:rPr>
              <w:t xml:space="preserve">Margaret </w:t>
            </w:r>
            <w:r w:rsidR="00255A09">
              <w:rPr>
                <w:rFonts w:ascii="Arial" w:hAnsi="Arial" w:cs="Arial"/>
                <w:color w:val="000000"/>
                <w:sz w:val="20"/>
                <w:szCs w:val="20"/>
                <w:lang w:eastAsia="en-GB"/>
              </w:rPr>
              <w:t>Skerman</w:t>
            </w:r>
          </w:p>
        </w:tc>
      </w:tr>
      <w:tr w:rsidR="00212F0A" w:rsidRPr="00E06FFC" w:rsidTr="00CD51DC">
        <w:trPr>
          <w:trHeight w:val="255"/>
        </w:trPr>
        <w:tc>
          <w:tcPr>
            <w:tcW w:w="2268" w:type="dxa"/>
            <w:tcBorders>
              <w:top w:val="nil"/>
              <w:left w:val="nil"/>
              <w:bottom w:val="nil"/>
              <w:right w:val="nil"/>
            </w:tcBorders>
            <w:shd w:val="clear" w:color="auto" w:fill="auto"/>
            <w:noWrap/>
            <w:vAlign w:val="bottom"/>
            <w:hideMark/>
          </w:tcPr>
          <w:p w:rsidR="00212F0A" w:rsidRPr="00E06FFC" w:rsidRDefault="00FF5C7B" w:rsidP="00D77936">
            <w:pPr>
              <w:rPr>
                <w:rFonts w:ascii="Arial" w:hAnsi="Arial" w:cs="Arial"/>
                <w:b/>
                <w:bCs/>
                <w:color w:val="000000"/>
                <w:sz w:val="20"/>
                <w:szCs w:val="20"/>
                <w:lang w:eastAsia="en-GB"/>
              </w:rPr>
            </w:pPr>
            <w:r>
              <w:rPr>
                <w:rFonts w:ascii="Arial" w:hAnsi="Arial" w:cs="Arial"/>
                <w:b/>
                <w:bCs/>
                <w:color w:val="000000"/>
                <w:sz w:val="20"/>
                <w:szCs w:val="20"/>
                <w:lang w:eastAsia="en-GB"/>
              </w:rPr>
              <w:t>Committee</w:t>
            </w:r>
            <w:r w:rsidR="00212F0A" w:rsidRPr="00E06FFC">
              <w:rPr>
                <w:rFonts w:ascii="Arial" w:hAnsi="Arial" w:cs="Arial"/>
                <w:b/>
                <w:bCs/>
                <w:color w:val="000000"/>
                <w:sz w:val="20"/>
                <w:szCs w:val="20"/>
                <w:lang w:eastAsia="en-GB"/>
              </w:rPr>
              <w:t xml:space="preserve"> </w:t>
            </w:r>
            <w:r w:rsidR="00C93DE0" w:rsidRPr="00E06FFC">
              <w:rPr>
                <w:rFonts w:ascii="Arial" w:hAnsi="Arial" w:cs="Arial"/>
                <w:b/>
                <w:bCs/>
                <w:color w:val="000000"/>
                <w:sz w:val="20"/>
                <w:szCs w:val="20"/>
                <w:lang w:eastAsia="en-GB"/>
              </w:rPr>
              <w:t>Member</w:t>
            </w:r>
          </w:p>
        </w:tc>
        <w:tc>
          <w:tcPr>
            <w:tcW w:w="2268" w:type="dxa"/>
            <w:tcBorders>
              <w:top w:val="nil"/>
              <w:left w:val="nil"/>
              <w:bottom w:val="nil"/>
              <w:right w:val="nil"/>
            </w:tcBorders>
            <w:shd w:val="clear" w:color="auto" w:fill="auto"/>
            <w:noWrap/>
            <w:vAlign w:val="bottom"/>
            <w:hideMark/>
          </w:tcPr>
          <w:p w:rsidR="00212F0A" w:rsidRPr="00E06FFC" w:rsidRDefault="00212F0A" w:rsidP="00D77936">
            <w:pPr>
              <w:rPr>
                <w:rFonts w:ascii="Arial" w:hAnsi="Arial" w:cs="Arial"/>
                <w:color w:val="000000"/>
                <w:sz w:val="20"/>
                <w:szCs w:val="20"/>
                <w:lang w:eastAsia="en-GB"/>
              </w:rPr>
            </w:pPr>
            <w:r w:rsidRPr="00E06FFC">
              <w:rPr>
                <w:rFonts w:ascii="Arial" w:hAnsi="Arial" w:cs="Arial"/>
                <w:color w:val="000000"/>
                <w:sz w:val="20"/>
                <w:szCs w:val="20"/>
                <w:lang w:eastAsia="en-GB"/>
              </w:rPr>
              <w:t>Gill Bunker</w:t>
            </w:r>
          </w:p>
        </w:tc>
        <w:tc>
          <w:tcPr>
            <w:tcW w:w="2112" w:type="dxa"/>
            <w:tcBorders>
              <w:top w:val="nil"/>
              <w:left w:val="nil"/>
              <w:bottom w:val="nil"/>
              <w:right w:val="nil"/>
            </w:tcBorders>
            <w:shd w:val="clear" w:color="auto" w:fill="auto"/>
            <w:noWrap/>
            <w:vAlign w:val="bottom"/>
            <w:hideMark/>
          </w:tcPr>
          <w:p w:rsidR="00212F0A" w:rsidRPr="00E06FFC" w:rsidRDefault="004A5285" w:rsidP="00D77936">
            <w:pPr>
              <w:rPr>
                <w:rFonts w:ascii="Arial" w:hAnsi="Arial" w:cs="Arial"/>
                <w:color w:val="000000"/>
                <w:sz w:val="20"/>
                <w:szCs w:val="20"/>
                <w:lang w:eastAsia="en-GB"/>
              </w:rPr>
            </w:pPr>
            <w:r>
              <w:rPr>
                <w:rFonts w:ascii="Arial" w:hAnsi="Arial" w:cs="Arial"/>
                <w:color w:val="000000"/>
                <w:sz w:val="20"/>
                <w:szCs w:val="20"/>
                <w:lang w:eastAsia="en-GB"/>
              </w:rPr>
              <w:t>Rachel Martin</w:t>
            </w:r>
          </w:p>
        </w:tc>
        <w:tc>
          <w:tcPr>
            <w:tcW w:w="2180" w:type="dxa"/>
            <w:gridSpan w:val="2"/>
            <w:tcBorders>
              <w:top w:val="nil"/>
              <w:left w:val="nil"/>
              <w:bottom w:val="nil"/>
              <w:right w:val="nil"/>
            </w:tcBorders>
            <w:shd w:val="clear" w:color="auto" w:fill="auto"/>
            <w:noWrap/>
            <w:vAlign w:val="bottom"/>
            <w:hideMark/>
          </w:tcPr>
          <w:p w:rsidR="00212F0A" w:rsidRPr="00E06FFC" w:rsidRDefault="004A5285" w:rsidP="00D77936">
            <w:pPr>
              <w:rPr>
                <w:rFonts w:ascii="Arial" w:hAnsi="Arial" w:cs="Arial"/>
                <w:color w:val="000000"/>
                <w:sz w:val="20"/>
                <w:szCs w:val="20"/>
                <w:lang w:eastAsia="en-GB"/>
              </w:rPr>
            </w:pPr>
            <w:r>
              <w:rPr>
                <w:rFonts w:ascii="Arial" w:hAnsi="Arial" w:cs="Arial"/>
                <w:color w:val="000000"/>
                <w:sz w:val="20"/>
                <w:szCs w:val="20"/>
                <w:lang w:eastAsia="en-GB"/>
              </w:rPr>
              <w:t>Victoria Martin</w:t>
            </w:r>
          </w:p>
        </w:tc>
      </w:tr>
      <w:tr w:rsidR="00212F0A" w:rsidRPr="00E06FFC" w:rsidTr="00CD51DC">
        <w:trPr>
          <w:trHeight w:val="255"/>
        </w:trPr>
        <w:tc>
          <w:tcPr>
            <w:tcW w:w="2268" w:type="dxa"/>
            <w:tcBorders>
              <w:top w:val="nil"/>
              <w:left w:val="nil"/>
              <w:bottom w:val="nil"/>
              <w:right w:val="nil"/>
            </w:tcBorders>
            <w:shd w:val="clear" w:color="auto" w:fill="auto"/>
            <w:noWrap/>
            <w:vAlign w:val="bottom"/>
            <w:hideMark/>
          </w:tcPr>
          <w:p w:rsidR="00212F0A" w:rsidRPr="00E06FFC" w:rsidRDefault="00FF5C7B" w:rsidP="00D77936">
            <w:pPr>
              <w:rPr>
                <w:rFonts w:ascii="Arial" w:hAnsi="Arial" w:cs="Arial"/>
                <w:b/>
                <w:bCs/>
                <w:color w:val="000000"/>
                <w:sz w:val="20"/>
                <w:szCs w:val="20"/>
                <w:lang w:eastAsia="en-GB"/>
              </w:rPr>
            </w:pPr>
            <w:r>
              <w:rPr>
                <w:rFonts w:ascii="Arial" w:hAnsi="Arial" w:cs="Arial"/>
                <w:b/>
                <w:bCs/>
                <w:color w:val="000000"/>
                <w:sz w:val="20"/>
                <w:szCs w:val="20"/>
                <w:lang w:eastAsia="en-GB"/>
              </w:rPr>
              <w:t>Committee</w:t>
            </w:r>
            <w:r w:rsidR="00212F0A" w:rsidRPr="00E06FFC">
              <w:rPr>
                <w:rFonts w:ascii="Arial" w:hAnsi="Arial" w:cs="Arial"/>
                <w:b/>
                <w:bCs/>
                <w:color w:val="000000"/>
                <w:sz w:val="20"/>
                <w:szCs w:val="20"/>
                <w:lang w:eastAsia="en-GB"/>
              </w:rPr>
              <w:t xml:space="preserve"> </w:t>
            </w:r>
            <w:r w:rsidR="00C93DE0" w:rsidRPr="00E06FFC">
              <w:rPr>
                <w:rFonts w:ascii="Arial" w:hAnsi="Arial" w:cs="Arial"/>
                <w:b/>
                <w:bCs/>
                <w:color w:val="000000"/>
                <w:sz w:val="20"/>
                <w:szCs w:val="20"/>
                <w:lang w:eastAsia="en-GB"/>
              </w:rPr>
              <w:t>Member</w:t>
            </w:r>
          </w:p>
        </w:tc>
        <w:tc>
          <w:tcPr>
            <w:tcW w:w="2268" w:type="dxa"/>
            <w:tcBorders>
              <w:top w:val="nil"/>
              <w:left w:val="nil"/>
              <w:bottom w:val="nil"/>
              <w:right w:val="nil"/>
            </w:tcBorders>
            <w:shd w:val="clear" w:color="auto" w:fill="auto"/>
            <w:noWrap/>
            <w:vAlign w:val="bottom"/>
            <w:hideMark/>
          </w:tcPr>
          <w:p w:rsidR="00212F0A" w:rsidRPr="00E06FFC" w:rsidRDefault="00212F0A" w:rsidP="00D77936">
            <w:pPr>
              <w:rPr>
                <w:rFonts w:ascii="Arial" w:hAnsi="Arial" w:cs="Arial"/>
                <w:color w:val="000000"/>
                <w:sz w:val="20"/>
                <w:szCs w:val="20"/>
                <w:lang w:eastAsia="en-GB"/>
              </w:rPr>
            </w:pPr>
            <w:r w:rsidRPr="00E06FFC">
              <w:rPr>
                <w:rFonts w:ascii="Arial" w:hAnsi="Arial" w:cs="Arial"/>
                <w:color w:val="000000"/>
                <w:sz w:val="20"/>
                <w:szCs w:val="20"/>
                <w:lang w:eastAsia="en-GB"/>
              </w:rPr>
              <w:t>Alan Leadbetter</w:t>
            </w:r>
          </w:p>
        </w:tc>
        <w:tc>
          <w:tcPr>
            <w:tcW w:w="2112" w:type="dxa"/>
            <w:tcBorders>
              <w:top w:val="nil"/>
              <w:left w:val="nil"/>
              <w:bottom w:val="nil"/>
              <w:right w:val="nil"/>
            </w:tcBorders>
            <w:shd w:val="clear" w:color="auto" w:fill="auto"/>
            <w:noWrap/>
            <w:vAlign w:val="bottom"/>
            <w:hideMark/>
          </w:tcPr>
          <w:p w:rsidR="00212F0A" w:rsidRPr="00E06FFC" w:rsidRDefault="004A5285" w:rsidP="00D77936">
            <w:pPr>
              <w:rPr>
                <w:rFonts w:ascii="Arial" w:hAnsi="Arial" w:cs="Arial"/>
                <w:color w:val="000000"/>
                <w:sz w:val="20"/>
                <w:szCs w:val="20"/>
                <w:lang w:eastAsia="en-GB"/>
              </w:rPr>
            </w:pPr>
            <w:r>
              <w:rPr>
                <w:rFonts w:ascii="Arial" w:hAnsi="Arial" w:cs="Arial"/>
                <w:color w:val="000000"/>
                <w:sz w:val="20"/>
                <w:szCs w:val="20"/>
                <w:lang w:eastAsia="en-GB"/>
              </w:rPr>
              <w:t>Mary Knight</w:t>
            </w:r>
          </w:p>
        </w:tc>
        <w:tc>
          <w:tcPr>
            <w:tcW w:w="2180" w:type="dxa"/>
            <w:gridSpan w:val="2"/>
            <w:tcBorders>
              <w:top w:val="nil"/>
              <w:left w:val="nil"/>
              <w:bottom w:val="nil"/>
              <w:right w:val="nil"/>
            </w:tcBorders>
            <w:shd w:val="clear" w:color="auto" w:fill="auto"/>
            <w:noWrap/>
            <w:vAlign w:val="bottom"/>
            <w:hideMark/>
          </w:tcPr>
          <w:p w:rsidR="00212F0A" w:rsidRPr="00E06FFC" w:rsidRDefault="00212F0A" w:rsidP="00D77936">
            <w:pPr>
              <w:rPr>
                <w:rFonts w:ascii="Arial" w:hAnsi="Arial" w:cs="Arial"/>
                <w:color w:val="000000"/>
                <w:sz w:val="20"/>
                <w:szCs w:val="20"/>
                <w:lang w:eastAsia="en-GB"/>
              </w:rPr>
            </w:pPr>
            <w:r w:rsidRPr="00E06FFC">
              <w:rPr>
                <w:rFonts w:ascii="Arial" w:hAnsi="Arial" w:cs="Arial"/>
                <w:color w:val="000000"/>
                <w:sz w:val="20"/>
                <w:szCs w:val="20"/>
                <w:lang w:eastAsia="en-GB"/>
              </w:rPr>
              <w:t>Gill Bunker</w:t>
            </w:r>
          </w:p>
        </w:tc>
      </w:tr>
      <w:tr w:rsidR="00212F0A" w:rsidRPr="00E06FFC" w:rsidTr="00CD51DC">
        <w:trPr>
          <w:trHeight w:val="255"/>
        </w:trPr>
        <w:tc>
          <w:tcPr>
            <w:tcW w:w="2268" w:type="dxa"/>
            <w:tcBorders>
              <w:top w:val="nil"/>
              <w:left w:val="nil"/>
              <w:bottom w:val="nil"/>
              <w:right w:val="nil"/>
            </w:tcBorders>
            <w:shd w:val="clear" w:color="auto" w:fill="auto"/>
            <w:noWrap/>
            <w:vAlign w:val="bottom"/>
          </w:tcPr>
          <w:p w:rsidR="00212F0A" w:rsidRPr="00E06FFC" w:rsidRDefault="00FF5C7B" w:rsidP="00D77936">
            <w:pPr>
              <w:tabs>
                <w:tab w:val="left" w:pos="567"/>
              </w:tabs>
              <w:rPr>
                <w:rFonts w:ascii="Arial" w:hAnsi="Arial" w:cs="Arial"/>
                <w:b/>
                <w:bCs/>
                <w:color w:val="000000"/>
                <w:sz w:val="20"/>
                <w:szCs w:val="20"/>
                <w:lang w:eastAsia="en-GB"/>
              </w:rPr>
            </w:pPr>
            <w:r>
              <w:rPr>
                <w:rFonts w:ascii="Arial" w:hAnsi="Arial" w:cs="Arial"/>
                <w:b/>
                <w:sz w:val="20"/>
                <w:szCs w:val="20"/>
              </w:rPr>
              <w:t>Committee</w:t>
            </w:r>
            <w:r w:rsidR="00212F0A" w:rsidRPr="00E06FFC">
              <w:rPr>
                <w:rFonts w:ascii="Arial" w:hAnsi="Arial" w:cs="Arial"/>
                <w:b/>
                <w:sz w:val="20"/>
                <w:szCs w:val="20"/>
              </w:rPr>
              <w:t xml:space="preserve"> </w:t>
            </w:r>
            <w:r w:rsidR="00C93DE0" w:rsidRPr="00E06FFC">
              <w:rPr>
                <w:rFonts w:ascii="Arial" w:hAnsi="Arial" w:cs="Arial"/>
                <w:b/>
                <w:sz w:val="20"/>
                <w:szCs w:val="20"/>
              </w:rPr>
              <w:t>Member</w:t>
            </w:r>
          </w:p>
        </w:tc>
        <w:tc>
          <w:tcPr>
            <w:tcW w:w="2268" w:type="dxa"/>
            <w:tcBorders>
              <w:top w:val="nil"/>
              <w:left w:val="nil"/>
              <w:bottom w:val="nil"/>
              <w:right w:val="nil"/>
            </w:tcBorders>
            <w:shd w:val="clear" w:color="auto" w:fill="auto"/>
            <w:noWrap/>
            <w:vAlign w:val="bottom"/>
          </w:tcPr>
          <w:p w:rsidR="00212F0A" w:rsidRPr="00E06FFC" w:rsidRDefault="00212F0A" w:rsidP="00D77936">
            <w:pPr>
              <w:rPr>
                <w:rFonts w:ascii="Arial" w:hAnsi="Arial" w:cs="Arial"/>
                <w:color w:val="000000"/>
                <w:sz w:val="20"/>
                <w:szCs w:val="20"/>
                <w:lang w:eastAsia="en-GB"/>
              </w:rPr>
            </w:pPr>
            <w:r w:rsidRPr="00E06FFC">
              <w:rPr>
                <w:rFonts w:ascii="Arial" w:hAnsi="Arial" w:cs="Arial"/>
                <w:color w:val="000000"/>
                <w:sz w:val="20"/>
                <w:szCs w:val="20"/>
                <w:lang w:eastAsia="en-GB"/>
              </w:rPr>
              <w:t>Sara Waldron</w:t>
            </w:r>
          </w:p>
        </w:tc>
        <w:tc>
          <w:tcPr>
            <w:tcW w:w="2112" w:type="dxa"/>
            <w:tcBorders>
              <w:top w:val="nil"/>
              <w:left w:val="nil"/>
              <w:bottom w:val="nil"/>
              <w:right w:val="nil"/>
            </w:tcBorders>
            <w:shd w:val="clear" w:color="auto" w:fill="auto"/>
            <w:noWrap/>
            <w:vAlign w:val="bottom"/>
          </w:tcPr>
          <w:p w:rsidR="00212F0A" w:rsidRPr="00E06FFC" w:rsidRDefault="004A5285" w:rsidP="00D77936">
            <w:pPr>
              <w:rPr>
                <w:rFonts w:ascii="Arial" w:hAnsi="Arial" w:cs="Arial"/>
                <w:color w:val="000000"/>
                <w:sz w:val="20"/>
                <w:szCs w:val="20"/>
                <w:lang w:eastAsia="en-GB"/>
              </w:rPr>
            </w:pPr>
            <w:r>
              <w:rPr>
                <w:rFonts w:ascii="Arial" w:hAnsi="Arial" w:cs="Arial"/>
                <w:color w:val="000000"/>
                <w:sz w:val="20"/>
                <w:szCs w:val="20"/>
                <w:lang w:eastAsia="en-GB"/>
              </w:rPr>
              <w:t>Dee Brockway</w:t>
            </w:r>
          </w:p>
        </w:tc>
        <w:tc>
          <w:tcPr>
            <w:tcW w:w="2180" w:type="dxa"/>
            <w:gridSpan w:val="2"/>
            <w:tcBorders>
              <w:top w:val="nil"/>
              <w:left w:val="nil"/>
              <w:bottom w:val="nil"/>
              <w:right w:val="nil"/>
            </w:tcBorders>
            <w:shd w:val="clear" w:color="auto" w:fill="auto"/>
            <w:noWrap/>
            <w:vAlign w:val="bottom"/>
          </w:tcPr>
          <w:p w:rsidR="00212F0A" w:rsidRPr="00E06FFC" w:rsidRDefault="004A5285" w:rsidP="00D77936">
            <w:pPr>
              <w:rPr>
                <w:rFonts w:ascii="Arial" w:hAnsi="Arial" w:cs="Arial"/>
                <w:color w:val="000000"/>
                <w:sz w:val="20"/>
                <w:szCs w:val="20"/>
                <w:lang w:eastAsia="en-GB"/>
              </w:rPr>
            </w:pPr>
            <w:r>
              <w:rPr>
                <w:rFonts w:ascii="Arial" w:hAnsi="Arial" w:cs="Arial"/>
                <w:color w:val="000000"/>
                <w:sz w:val="20"/>
                <w:szCs w:val="20"/>
                <w:lang w:eastAsia="en-GB"/>
              </w:rPr>
              <w:t>Roger Skerman</w:t>
            </w:r>
          </w:p>
        </w:tc>
      </w:tr>
      <w:tr w:rsidR="00C93DE0" w:rsidRPr="00E06FFC" w:rsidTr="00CD51DC">
        <w:trPr>
          <w:trHeight w:val="255"/>
        </w:trPr>
        <w:tc>
          <w:tcPr>
            <w:tcW w:w="2268" w:type="dxa"/>
            <w:tcBorders>
              <w:top w:val="nil"/>
              <w:left w:val="nil"/>
              <w:bottom w:val="nil"/>
              <w:right w:val="nil"/>
            </w:tcBorders>
            <w:shd w:val="clear" w:color="auto" w:fill="auto"/>
            <w:noWrap/>
            <w:vAlign w:val="bottom"/>
          </w:tcPr>
          <w:p w:rsidR="00C93DE0" w:rsidRDefault="00C93DE0" w:rsidP="00D77936">
            <w:pPr>
              <w:tabs>
                <w:tab w:val="left" w:pos="567"/>
              </w:tabs>
              <w:rPr>
                <w:rFonts w:ascii="Arial" w:hAnsi="Arial" w:cs="Arial"/>
                <w:b/>
                <w:sz w:val="20"/>
                <w:szCs w:val="20"/>
              </w:rPr>
            </w:pPr>
            <w:r>
              <w:rPr>
                <w:rFonts w:ascii="Arial" w:hAnsi="Arial" w:cs="Arial"/>
                <w:b/>
                <w:sz w:val="20"/>
                <w:szCs w:val="20"/>
              </w:rPr>
              <w:t>Committee Member</w:t>
            </w:r>
          </w:p>
        </w:tc>
        <w:tc>
          <w:tcPr>
            <w:tcW w:w="2268" w:type="dxa"/>
            <w:tcBorders>
              <w:top w:val="nil"/>
              <w:left w:val="nil"/>
              <w:bottom w:val="nil"/>
              <w:right w:val="nil"/>
            </w:tcBorders>
            <w:shd w:val="clear" w:color="auto" w:fill="auto"/>
            <w:noWrap/>
            <w:vAlign w:val="bottom"/>
          </w:tcPr>
          <w:p w:rsidR="00C93DE0" w:rsidRPr="00E06FFC" w:rsidRDefault="00C93DE0" w:rsidP="00D77936">
            <w:pPr>
              <w:rPr>
                <w:rFonts w:ascii="Arial" w:hAnsi="Arial" w:cs="Arial"/>
                <w:color w:val="000000"/>
                <w:sz w:val="20"/>
                <w:szCs w:val="20"/>
                <w:lang w:eastAsia="en-GB"/>
              </w:rPr>
            </w:pPr>
            <w:r>
              <w:rPr>
                <w:rFonts w:ascii="Arial" w:hAnsi="Arial" w:cs="Arial"/>
                <w:color w:val="000000"/>
                <w:sz w:val="20"/>
                <w:szCs w:val="20"/>
                <w:lang w:eastAsia="en-GB"/>
              </w:rPr>
              <w:t>Norman Corrin</w:t>
            </w:r>
          </w:p>
        </w:tc>
        <w:tc>
          <w:tcPr>
            <w:tcW w:w="2112" w:type="dxa"/>
            <w:tcBorders>
              <w:top w:val="nil"/>
              <w:left w:val="nil"/>
              <w:bottom w:val="nil"/>
              <w:right w:val="nil"/>
            </w:tcBorders>
            <w:shd w:val="clear" w:color="auto" w:fill="auto"/>
            <w:noWrap/>
            <w:vAlign w:val="bottom"/>
          </w:tcPr>
          <w:p w:rsidR="00C93DE0" w:rsidRDefault="00C93DE0" w:rsidP="00D77936">
            <w:pPr>
              <w:rPr>
                <w:rFonts w:ascii="Arial" w:hAnsi="Arial" w:cs="Arial"/>
                <w:color w:val="000000"/>
                <w:sz w:val="20"/>
                <w:szCs w:val="20"/>
                <w:lang w:eastAsia="en-GB"/>
              </w:rPr>
            </w:pPr>
            <w:r>
              <w:rPr>
                <w:rFonts w:ascii="Arial" w:hAnsi="Arial" w:cs="Arial"/>
                <w:color w:val="000000"/>
                <w:sz w:val="20"/>
                <w:szCs w:val="20"/>
                <w:lang w:eastAsia="en-GB"/>
              </w:rPr>
              <w:t>Gill Bunker</w:t>
            </w:r>
          </w:p>
        </w:tc>
        <w:tc>
          <w:tcPr>
            <w:tcW w:w="2180" w:type="dxa"/>
            <w:gridSpan w:val="2"/>
            <w:tcBorders>
              <w:top w:val="nil"/>
              <w:left w:val="nil"/>
              <w:bottom w:val="nil"/>
              <w:right w:val="nil"/>
            </w:tcBorders>
            <w:shd w:val="clear" w:color="auto" w:fill="auto"/>
            <w:noWrap/>
            <w:vAlign w:val="bottom"/>
          </w:tcPr>
          <w:p w:rsidR="00C93DE0" w:rsidRDefault="00C93DE0" w:rsidP="00D77936">
            <w:pPr>
              <w:rPr>
                <w:rFonts w:ascii="Arial" w:hAnsi="Arial" w:cs="Arial"/>
                <w:color w:val="000000"/>
                <w:sz w:val="20"/>
                <w:szCs w:val="20"/>
                <w:lang w:eastAsia="en-GB"/>
              </w:rPr>
            </w:pPr>
            <w:r>
              <w:rPr>
                <w:rFonts w:ascii="Arial" w:hAnsi="Arial" w:cs="Arial"/>
                <w:color w:val="000000"/>
                <w:sz w:val="20"/>
                <w:szCs w:val="20"/>
                <w:lang w:eastAsia="en-GB"/>
              </w:rPr>
              <w:t>Dave Findel-Hawkins</w:t>
            </w:r>
          </w:p>
        </w:tc>
      </w:tr>
    </w:tbl>
    <w:p w:rsidR="00212F0A" w:rsidRPr="00E06FFC" w:rsidRDefault="00212F0A" w:rsidP="00D77936">
      <w:pPr>
        <w:tabs>
          <w:tab w:val="left" w:pos="567"/>
        </w:tabs>
        <w:rPr>
          <w:rFonts w:ascii="Arial" w:hAnsi="Arial" w:cs="Arial"/>
          <w:b/>
          <w:sz w:val="20"/>
          <w:szCs w:val="20"/>
        </w:rPr>
      </w:pPr>
    </w:p>
    <w:p w:rsidR="00212F0A" w:rsidRPr="00D93BC9" w:rsidRDefault="00212F0A" w:rsidP="00D77936">
      <w:pPr>
        <w:tabs>
          <w:tab w:val="left" w:pos="567"/>
        </w:tabs>
        <w:rPr>
          <w:rFonts w:ascii="Arial" w:hAnsi="Arial" w:cs="Arial"/>
          <w:b/>
          <w:sz w:val="20"/>
          <w:szCs w:val="20"/>
        </w:rPr>
      </w:pPr>
      <w:r>
        <w:rPr>
          <w:rFonts w:ascii="Arial" w:hAnsi="Arial" w:cs="Arial"/>
          <w:sz w:val="20"/>
          <w:szCs w:val="20"/>
        </w:rPr>
        <w:t>(</w:t>
      </w:r>
      <w:r w:rsidRPr="00D93BC9">
        <w:rPr>
          <w:rFonts w:ascii="Arial" w:hAnsi="Arial" w:cs="Arial"/>
          <w:b/>
          <w:sz w:val="20"/>
          <w:szCs w:val="20"/>
        </w:rPr>
        <w:t>e)</w:t>
      </w:r>
      <w:r w:rsidRPr="00D93BC9">
        <w:rPr>
          <w:rFonts w:ascii="Arial" w:hAnsi="Arial" w:cs="Arial"/>
          <w:b/>
          <w:sz w:val="20"/>
          <w:szCs w:val="20"/>
        </w:rPr>
        <w:tab/>
        <w:t xml:space="preserve">Appointment of </w:t>
      </w:r>
      <w:r w:rsidR="00FF5C7B">
        <w:rPr>
          <w:rFonts w:ascii="Arial" w:hAnsi="Arial" w:cs="Arial"/>
          <w:b/>
          <w:sz w:val="20"/>
          <w:szCs w:val="20"/>
        </w:rPr>
        <w:t>Committee</w:t>
      </w:r>
      <w:r w:rsidR="0091084B">
        <w:rPr>
          <w:rFonts w:ascii="Arial" w:hAnsi="Arial" w:cs="Arial"/>
          <w:b/>
          <w:sz w:val="20"/>
          <w:szCs w:val="20"/>
        </w:rPr>
        <w:t xml:space="preserve"> Members to specific roles</w:t>
      </w:r>
    </w:p>
    <w:p w:rsidR="00212F0A" w:rsidRDefault="00C93DE0" w:rsidP="00D77936">
      <w:pPr>
        <w:rPr>
          <w:rFonts w:ascii="Arial" w:hAnsi="Arial" w:cs="Arial"/>
          <w:sz w:val="20"/>
          <w:szCs w:val="20"/>
        </w:rPr>
      </w:pPr>
      <w:r>
        <w:rPr>
          <w:rFonts w:ascii="Arial" w:hAnsi="Arial" w:cs="Arial"/>
          <w:sz w:val="20"/>
          <w:szCs w:val="20"/>
        </w:rPr>
        <w:t xml:space="preserve">Terry said Dave and Mary had agreed to continue in their roles of Membership and Walks </w:t>
      </w:r>
      <w:r w:rsidR="002C1360">
        <w:rPr>
          <w:rFonts w:ascii="Arial" w:hAnsi="Arial" w:cs="Arial"/>
          <w:sz w:val="20"/>
          <w:szCs w:val="20"/>
        </w:rPr>
        <w:t xml:space="preserve">Secretary </w:t>
      </w:r>
      <w:r>
        <w:rPr>
          <w:rFonts w:ascii="Arial" w:hAnsi="Arial" w:cs="Arial"/>
          <w:sz w:val="20"/>
          <w:szCs w:val="20"/>
        </w:rPr>
        <w:t>respectively.</w:t>
      </w:r>
    </w:p>
    <w:p w:rsidR="00C93DE0" w:rsidRPr="00E06FFC" w:rsidRDefault="00C93DE0" w:rsidP="00D77936">
      <w:pPr>
        <w:rPr>
          <w:rFonts w:ascii="Arial" w:hAnsi="Arial" w:cs="Arial"/>
          <w:sz w:val="20"/>
          <w:szCs w:val="20"/>
        </w:rPr>
      </w:pPr>
      <w:r>
        <w:rPr>
          <w:rFonts w:ascii="Arial" w:hAnsi="Arial" w:cs="Arial"/>
          <w:sz w:val="20"/>
          <w:szCs w:val="20"/>
        </w:rPr>
        <w:t>Non-committee: Lynn and Dave Yorston agreed</w:t>
      </w:r>
      <w:r w:rsidR="002C1360">
        <w:rPr>
          <w:rFonts w:ascii="Arial" w:hAnsi="Arial" w:cs="Arial"/>
          <w:sz w:val="20"/>
          <w:szCs w:val="20"/>
        </w:rPr>
        <w:t xml:space="preserve"> to conti</w:t>
      </w:r>
      <w:r>
        <w:rPr>
          <w:rFonts w:ascii="Arial" w:hAnsi="Arial" w:cs="Arial"/>
          <w:sz w:val="20"/>
          <w:szCs w:val="20"/>
        </w:rPr>
        <w:t>nue looking after the equipment.</w:t>
      </w:r>
    </w:p>
    <w:p w:rsidR="002C1360" w:rsidRDefault="002C1360" w:rsidP="00D77936">
      <w:pPr>
        <w:tabs>
          <w:tab w:val="left" w:pos="567"/>
        </w:tabs>
        <w:rPr>
          <w:rFonts w:ascii="Arial" w:hAnsi="Arial" w:cs="Arial"/>
          <w:sz w:val="20"/>
          <w:szCs w:val="20"/>
        </w:rPr>
      </w:pPr>
    </w:p>
    <w:p w:rsidR="00212F0A" w:rsidRPr="00E06FFC" w:rsidRDefault="00212F0A" w:rsidP="00D77936">
      <w:pPr>
        <w:tabs>
          <w:tab w:val="left" w:pos="567"/>
        </w:tabs>
        <w:rPr>
          <w:rFonts w:ascii="Arial" w:hAnsi="Arial" w:cs="Arial"/>
          <w:sz w:val="20"/>
          <w:szCs w:val="20"/>
        </w:rPr>
      </w:pPr>
      <w:r w:rsidRPr="00E06FFC">
        <w:rPr>
          <w:rFonts w:ascii="Arial" w:hAnsi="Arial" w:cs="Arial"/>
          <w:sz w:val="20"/>
          <w:szCs w:val="20"/>
        </w:rPr>
        <w:t>(f)</w:t>
      </w:r>
      <w:r w:rsidRPr="00E06FFC">
        <w:rPr>
          <w:rFonts w:ascii="Arial" w:hAnsi="Arial" w:cs="Arial"/>
          <w:sz w:val="20"/>
          <w:szCs w:val="20"/>
        </w:rPr>
        <w:tab/>
      </w:r>
      <w:r w:rsidRPr="00684A46">
        <w:rPr>
          <w:rFonts w:ascii="Arial" w:hAnsi="Arial" w:cs="Arial"/>
          <w:b/>
          <w:sz w:val="20"/>
          <w:szCs w:val="20"/>
        </w:rPr>
        <w:t>Cheque Signatories</w:t>
      </w:r>
      <w:r>
        <w:rPr>
          <w:rFonts w:ascii="Arial" w:hAnsi="Arial" w:cs="Arial"/>
          <w:sz w:val="20"/>
          <w:szCs w:val="20"/>
        </w:rPr>
        <w:t>:</w:t>
      </w:r>
      <w:r w:rsidRPr="00E06FFC">
        <w:rPr>
          <w:rFonts w:ascii="Arial" w:hAnsi="Arial" w:cs="Arial"/>
          <w:sz w:val="20"/>
          <w:szCs w:val="20"/>
        </w:rPr>
        <w:t xml:space="preserve">  Peter Engledow, Terry Brown</w:t>
      </w:r>
      <w:r>
        <w:rPr>
          <w:rFonts w:ascii="Arial" w:hAnsi="Arial" w:cs="Arial"/>
          <w:sz w:val="20"/>
          <w:szCs w:val="20"/>
        </w:rPr>
        <w:t xml:space="preserve">, </w:t>
      </w:r>
      <w:r w:rsidRPr="00E06FFC">
        <w:rPr>
          <w:rFonts w:ascii="Arial" w:hAnsi="Arial" w:cs="Arial"/>
          <w:sz w:val="20"/>
          <w:szCs w:val="20"/>
        </w:rPr>
        <w:t>Gill Bunker</w:t>
      </w:r>
      <w:r w:rsidR="00C93DE0">
        <w:rPr>
          <w:rFonts w:ascii="Arial" w:hAnsi="Arial" w:cs="Arial"/>
          <w:sz w:val="20"/>
          <w:szCs w:val="20"/>
        </w:rPr>
        <w:t xml:space="preserve"> (unchanged)</w:t>
      </w:r>
    </w:p>
    <w:p w:rsidR="00212F0A" w:rsidRPr="00E06FFC" w:rsidRDefault="00212F0A" w:rsidP="00D77936">
      <w:pPr>
        <w:tabs>
          <w:tab w:val="left" w:pos="567"/>
        </w:tabs>
        <w:rPr>
          <w:rFonts w:ascii="Arial" w:hAnsi="Arial" w:cs="Arial"/>
          <w:sz w:val="20"/>
          <w:szCs w:val="20"/>
        </w:rPr>
      </w:pPr>
    </w:p>
    <w:p w:rsidR="00212F0A" w:rsidRDefault="00212F0A" w:rsidP="00D77936">
      <w:pPr>
        <w:tabs>
          <w:tab w:val="left" w:pos="567"/>
        </w:tabs>
        <w:rPr>
          <w:rFonts w:ascii="Arial" w:hAnsi="Arial" w:cs="Arial"/>
          <w:b/>
          <w:sz w:val="20"/>
          <w:szCs w:val="20"/>
        </w:rPr>
      </w:pPr>
      <w:r w:rsidRPr="00E06FFC">
        <w:rPr>
          <w:rFonts w:ascii="Arial" w:hAnsi="Arial" w:cs="Arial"/>
          <w:b/>
          <w:sz w:val="20"/>
          <w:szCs w:val="20"/>
        </w:rPr>
        <w:t>5.</w:t>
      </w:r>
      <w:r w:rsidRPr="00E06FFC">
        <w:rPr>
          <w:rFonts w:ascii="Arial" w:hAnsi="Arial" w:cs="Arial"/>
          <w:b/>
          <w:sz w:val="20"/>
          <w:szCs w:val="20"/>
        </w:rPr>
        <w:tab/>
        <w:t xml:space="preserve">Health and Safety/Insurance Issues </w:t>
      </w:r>
      <w:r>
        <w:rPr>
          <w:rFonts w:ascii="Arial" w:hAnsi="Arial" w:cs="Arial"/>
          <w:b/>
          <w:sz w:val="20"/>
          <w:szCs w:val="20"/>
        </w:rPr>
        <w:t xml:space="preserve">- </w:t>
      </w:r>
      <w:r w:rsidRPr="00E06FFC">
        <w:rPr>
          <w:rFonts w:ascii="Arial" w:hAnsi="Arial" w:cs="Arial"/>
          <w:b/>
          <w:sz w:val="20"/>
          <w:szCs w:val="20"/>
        </w:rPr>
        <w:t>Peter Simon</w:t>
      </w:r>
    </w:p>
    <w:p w:rsidR="00212F0A" w:rsidRDefault="004674C7" w:rsidP="00D77936">
      <w:pPr>
        <w:tabs>
          <w:tab w:val="left" w:pos="426"/>
        </w:tabs>
        <w:ind w:right="706"/>
        <w:rPr>
          <w:rFonts w:ascii="Arial" w:hAnsi="Arial" w:cs="Arial"/>
          <w:sz w:val="20"/>
          <w:szCs w:val="20"/>
        </w:rPr>
      </w:pPr>
      <w:r w:rsidRPr="004674C7">
        <w:rPr>
          <w:rFonts w:ascii="Arial" w:hAnsi="Arial" w:cs="Arial"/>
          <w:b/>
          <w:sz w:val="20"/>
          <w:szCs w:val="20"/>
        </w:rPr>
        <w:t>Incident Reports</w:t>
      </w:r>
      <w:r w:rsidR="00DF7260">
        <w:rPr>
          <w:rFonts w:ascii="Arial" w:hAnsi="Arial" w:cs="Arial"/>
          <w:b/>
          <w:sz w:val="20"/>
          <w:szCs w:val="20"/>
        </w:rPr>
        <w:t xml:space="preserve">: </w:t>
      </w:r>
      <w:r w:rsidR="00DF7260">
        <w:rPr>
          <w:rFonts w:ascii="Arial" w:hAnsi="Arial" w:cs="Arial"/>
          <w:sz w:val="20"/>
          <w:szCs w:val="20"/>
        </w:rPr>
        <w:t xml:space="preserve">There have </w:t>
      </w:r>
      <w:r w:rsidR="00DF7260" w:rsidRPr="00DF7260">
        <w:rPr>
          <w:rFonts w:ascii="Arial" w:hAnsi="Arial" w:cs="Arial"/>
          <w:sz w:val="20"/>
          <w:szCs w:val="20"/>
        </w:rPr>
        <w:t>been no reportable incidents</w:t>
      </w:r>
      <w:r w:rsidR="00DF7260">
        <w:rPr>
          <w:rFonts w:ascii="Arial" w:hAnsi="Arial" w:cs="Arial"/>
          <w:b/>
          <w:sz w:val="20"/>
          <w:szCs w:val="20"/>
        </w:rPr>
        <w:t>.</w:t>
      </w:r>
      <w:r>
        <w:rPr>
          <w:rFonts w:ascii="Arial" w:hAnsi="Arial" w:cs="Arial"/>
          <w:b/>
          <w:sz w:val="20"/>
          <w:szCs w:val="20"/>
        </w:rPr>
        <w:br/>
      </w:r>
      <w:r w:rsidR="00C93DE0">
        <w:rPr>
          <w:rFonts w:ascii="Arial" w:hAnsi="Arial" w:cs="Arial"/>
          <w:sz w:val="20"/>
          <w:szCs w:val="20"/>
        </w:rPr>
        <w:t>Peter wanted to highlight one issue of LDWA</w:t>
      </w:r>
      <w:r w:rsidR="002C1360">
        <w:rPr>
          <w:rFonts w:ascii="Arial" w:hAnsi="Arial" w:cs="Arial"/>
          <w:sz w:val="20"/>
          <w:szCs w:val="20"/>
        </w:rPr>
        <w:t xml:space="preserve"> insurance</w:t>
      </w:r>
      <w:r w:rsidR="00C93DE0">
        <w:rPr>
          <w:rFonts w:ascii="Arial" w:hAnsi="Arial" w:cs="Arial"/>
          <w:sz w:val="20"/>
          <w:szCs w:val="20"/>
        </w:rPr>
        <w:t xml:space="preserve"> cover.  A recce for a walk is covered </w:t>
      </w:r>
      <w:r w:rsidR="002C1360">
        <w:rPr>
          <w:rFonts w:ascii="Arial" w:hAnsi="Arial" w:cs="Arial"/>
          <w:sz w:val="20"/>
          <w:szCs w:val="20"/>
        </w:rPr>
        <w:t>by the LDWA insurance but there is</w:t>
      </w:r>
      <w:r w:rsidR="004E6D0F">
        <w:rPr>
          <w:rFonts w:ascii="Arial" w:hAnsi="Arial" w:cs="Arial"/>
          <w:sz w:val="20"/>
          <w:szCs w:val="20"/>
        </w:rPr>
        <w:t xml:space="preserve"> currently</w:t>
      </w:r>
      <w:r w:rsidR="002C1360">
        <w:rPr>
          <w:rFonts w:ascii="Arial" w:hAnsi="Arial" w:cs="Arial"/>
          <w:sz w:val="20"/>
          <w:szCs w:val="20"/>
        </w:rPr>
        <w:t xml:space="preserve"> a grey area where a member is checking out a short section of a walk whilst going about their own business.</w:t>
      </w:r>
    </w:p>
    <w:p w:rsidR="00295739" w:rsidRDefault="00295739" w:rsidP="00D77936">
      <w:pPr>
        <w:tabs>
          <w:tab w:val="left" w:pos="426"/>
        </w:tabs>
        <w:ind w:right="706"/>
        <w:rPr>
          <w:rFonts w:ascii="Arial" w:hAnsi="Arial" w:cs="Arial"/>
          <w:sz w:val="20"/>
          <w:szCs w:val="20"/>
        </w:rPr>
      </w:pPr>
    </w:p>
    <w:p w:rsidR="00212F0A" w:rsidRDefault="00212F0A" w:rsidP="00D77936">
      <w:pPr>
        <w:tabs>
          <w:tab w:val="left" w:pos="567"/>
        </w:tabs>
        <w:rPr>
          <w:rFonts w:ascii="Arial" w:hAnsi="Arial" w:cs="Arial"/>
          <w:b/>
          <w:sz w:val="20"/>
          <w:szCs w:val="20"/>
        </w:rPr>
      </w:pPr>
      <w:r w:rsidRPr="00E06FFC">
        <w:rPr>
          <w:rFonts w:ascii="Arial" w:hAnsi="Arial" w:cs="Arial"/>
          <w:b/>
          <w:sz w:val="20"/>
          <w:szCs w:val="20"/>
        </w:rPr>
        <w:t>6.</w:t>
      </w:r>
      <w:r w:rsidRPr="00E06FFC">
        <w:rPr>
          <w:rFonts w:ascii="Arial" w:hAnsi="Arial" w:cs="Arial"/>
          <w:b/>
          <w:sz w:val="20"/>
          <w:szCs w:val="20"/>
        </w:rPr>
        <w:tab/>
        <w:t>Donations/Projects – Update</w:t>
      </w:r>
    </w:p>
    <w:p w:rsidR="00FD0AB7" w:rsidRPr="00E06FFC" w:rsidRDefault="00FD0AB7" w:rsidP="00D77936">
      <w:pPr>
        <w:tabs>
          <w:tab w:val="left" w:pos="567"/>
        </w:tabs>
        <w:rPr>
          <w:rFonts w:ascii="Arial" w:hAnsi="Arial" w:cs="Arial"/>
          <w:b/>
          <w:sz w:val="20"/>
          <w:szCs w:val="20"/>
        </w:rPr>
      </w:pPr>
    </w:p>
    <w:p w:rsidR="00212F0A" w:rsidRDefault="0091084B" w:rsidP="00D77936">
      <w:pPr>
        <w:tabs>
          <w:tab w:val="left" w:pos="567"/>
        </w:tabs>
        <w:rPr>
          <w:rFonts w:ascii="Arial" w:hAnsi="Arial" w:cs="Arial"/>
          <w:b/>
          <w:sz w:val="20"/>
          <w:szCs w:val="20"/>
        </w:rPr>
      </w:pPr>
      <w:r>
        <w:rPr>
          <w:rFonts w:ascii="Arial" w:hAnsi="Arial" w:cs="Arial"/>
          <w:b/>
          <w:sz w:val="20"/>
          <w:szCs w:val="20"/>
        </w:rPr>
        <w:t>(a)</w:t>
      </w:r>
      <w:r>
        <w:rPr>
          <w:rFonts w:ascii="Arial" w:hAnsi="Arial" w:cs="Arial"/>
          <w:b/>
          <w:sz w:val="20"/>
          <w:szCs w:val="20"/>
        </w:rPr>
        <w:tab/>
        <w:t>BBN Greensand Ridge Walk Benches</w:t>
      </w:r>
      <w:r w:rsidR="00295739">
        <w:rPr>
          <w:rFonts w:ascii="Arial" w:hAnsi="Arial" w:cs="Arial"/>
          <w:b/>
          <w:sz w:val="20"/>
          <w:szCs w:val="20"/>
        </w:rPr>
        <w:t xml:space="preserve"> – Roy Carter</w:t>
      </w:r>
    </w:p>
    <w:p w:rsidR="00295739" w:rsidRPr="00295739" w:rsidRDefault="00295739" w:rsidP="00D77936">
      <w:pPr>
        <w:tabs>
          <w:tab w:val="left" w:pos="567"/>
        </w:tabs>
        <w:rPr>
          <w:rFonts w:ascii="Arial" w:hAnsi="Arial" w:cs="Arial"/>
          <w:sz w:val="20"/>
          <w:szCs w:val="20"/>
        </w:rPr>
      </w:pPr>
      <w:r w:rsidRPr="00295739">
        <w:rPr>
          <w:rFonts w:ascii="Arial" w:hAnsi="Arial" w:cs="Arial"/>
          <w:sz w:val="20"/>
          <w:szCs w:val="20"/>
        </w:rPr>
        <w:t xml:space="preserve">Roy </w:t>
      </w:r>
      <w:r w:rsidR="00DF7260">
        <w:rPr>
          <w:rFonts w:ascii="Arial" w:hAnsi="Arial" w:cs="Arial"/>
          <w:sz w:val="20"/>
          <w:szCs w:val="20"/>
        </w:rPr>
        <w:t>confirmed</w:t>
      </w:r>
      <w:r w:rsidRPr="00295739">
        <w:rPr>
          <w:rFonts w:ascii="Arial" w:hAnsi="Arial" w:cs="Arial"/>
          <w:sz w:val="20"/>
          <w:szCs w:val="20"/>
        </w:rPr>
        <w:t xml:space="preserve"> BBN are in</w:t>
      </w:r>
      <w:r w:rsidR="00DF7260">
        <w:rPr>
          <w:rFonts w:ascii="Arial" w:hAnsi="Arial" w:cs="Arial"/>
          <w:sz w:val="20"/>
          <w:szCs w:val="20"/>
        </w:rPr>
        <w:t xml:space="preserve"> contact </w:t>
      </w:r>
      <w:r w:rsidRPr="00295739">
        <w:rPr>
          <w:rFonts w:ascii="Arial" w:hAnsi="Arial" w:cs="Arial"/>
          <w:sz w:val="20"/>
          <w:szCs w:val="20"/>
        </w:rPr>
        <w:t xml:space="preserve">with the Greensand </w:t>
      </w:r>
      <w:r w:rsidR="00DF7260">
        <w:rPr>
          <w:rFonts w:ascii="Arial" w:hAnsi="Arial" w:cs="Arial"/>
          <w:sz w:val="20"/>
          <w:szCs w:val="20"/>
        </w:rPr>
        <w:t>Country Landscape Partnership with a view t</w:t>
      </w:r>
      <w:r w:rsidRPr="00295739">
        <w:rPr>
          <w:rFonts w:ascii="Arial" w:hAnsi="Arial" w:cs="Arial"/>
          <w:sz w:val="20"/>
          <w:szCs w:val="20"/>
        </w:rPr>
        <w:t>o refresh</w:t>
      </w:r>
      <w:r w:rsidR="00DF7260">
        <w:rPr>
          <w:rFonts w:ascii="Arial" w:hAnsi="Arial" w:cs="Arial"/>
          <w:sz w:val="20"/>
          <w:szCs w:val="20"/>
        </w:rPr>
        <w:t>ing/replacing the BBN be</w:t>
      </w:r>
      <w:r w:rsidRPr="00295739">
        <w:rPr>
          <w:rFonts w:ascii="Arial" w:hAnsi="Arial" w:cs="Arial"/>
          <w:sz w:val="20"/>
          <w:szCs w:val="20"/>
        </w:rPr>
        <w:t>nches on the Greensand Ridge</w:t>
      </w:r>
      <w:r w:rsidR="00DF7260">
        <w:rPr>
          <w:rFonts w:ascii="Arial" w:hAnsi="Arial" w:cs="Arial"/>
          <w:sz w:val="20"/>
          <w:szCs w:val="20"/>
        </w:rPr>
        <w:t xml:space="preserve">. </w:t>
      </w:r>
    </w:p>
    <w:p w:rsidR="00295739" w:rsidRPr="00295739" w:rsidRDefault="00295739" w:rsidP="00D77936">
      <w:pPr>
        <w:tabs>
          <w:tab w:val="left" w:pos="567"/>
        </w:tabs>
        <w:rPr>
          <w:rFonts w:ascii="Arial" w:hAnsi="Arial" w:cs="Arial"/>
          <w:sz w:val="20"/>
          <w:szCs w:val="20"/>
        </w:rPr>
      </w:pPr>
    </w:p>
    <w:p w:rsidR="0091084B" w:rsidRDefault="004E6D0F" w:rsidP="00D77936">
      <w:pPr>
        <w:tabs>
          <w:tab w:val="left" w:pos="567"/>
        </w:tabs>
        <w:rPr>
          <w:rFonts w:ascii="Arial" w:hAnsi="Arial" w:cs="Arial"/>
          <w:b/>
          <w:sz w:val="20"/>
          <w:szCs w:val="20"/>
        </w:rPr>
      </w:pPr>
      <w:r>
        <w:rPr>
          <w:rFonts w:ascii="Arial" w:hAnsi="Arial" w:cs="Arial"/>
          <w:b/>
          <w:sz w:val="20"/>
          <w:szCs w:val="20"/>
        </w:rPr>
        <w:t>(b)</w:t>
      </w:r>
      <w:r>
        <w:rPr>
          <w:rFonts w:ascii="Arial" w:hAnsi="Arial" w:cs="Arial"/>
          <w:b/>
          <w:sz w:val="20"/>
          <w:szCs w:val="20"/>
        </w:rPr>
        <w:tab/>
        <w:t>Marshals’ T-</w:t>
      </w:r>
      <w:r w:rsidR="0091084B">
        <w:rPr>
          <w:rFonts w:ascii="Arial" w:hAnsi="Arial" w:cs="Arial"/>
          <w:b/>
          <w:sz w:val="20"/>
          <w:szCs w:val="20"/>
        </w:rPr>
        <w:t>shirts</w:t>
      </w:r>
      <w:r w:rsidR="00295739">
        <w:rPr>
          <w:rFonts w:ascii="Arial" w:hAnsi="Arial" w:cs="Arial"/>
          <w:b/>
          <w:sz w:val="20"/>
          <w:szCs w:val="20"/>
        </w:rPr>
        <w:t xml:space="preserve"> – Terry Brown</w:t>
      </w:r>
    </w:p>
    <w:p w:rsidR="00295739" w:rsidRDefault="004E6D0F" w:rsidP="00D77936">
      <w:pPr>
        <w:tabs>
          <w:tab w:val="left" w:pos="567"/>
        </w:tabs>
        <w:rPr>
          <w:rFonts w:ascii="Arial" w:hAnsi="Arial" w:cs="Arial"/>
          <w:sz w:val="20"/>
          <w:szCs w:val="20"/>
        </w:rPr>
      </w:pPr>
      <w:r>
        <w:rPr>
          <w:rFonts w:ascii="Arial" w:hAnsi="Arial" w:cs="Arial"/>
          <w:sz w:val="20"/>
          <w:szCs w:val="20"/>
        </w:rPr>
        <w:t>Terry said BBN marshals t-</w:t>
      </w:r>
      <w:r w:rsidR="00295739" w:rsidRPr="00DF7260">
        <w:rPr>
          <w:rFonts w:ascii="Arial" w:hAnsi="Arial" w:cs="Arial"/>
          <w:sz w:val="20"/>
          <w:szCs w:val="20"/>
        </w:rPr>
        <w:t xml:space="preserve">shirts </w:t>
      </w:r>
      <w:r w:rsidR="00103D16">
        <w:rPr>
          <w:rFonts w:ascii="Arial" w:hAnsi="Arial" w:cs="Arial"/>
          <w:sz w:val="20"/>
          <w:szCs w:val="20"/>
        </w:rPr>
        <w:t>are</w:t>
      </w:r>
      <w:r w:rsidR="00295739" w:rsidRPr="00DF7260">
        <w:rPr>
          <w:rFonts w:ascii="Arial" w:hAnsi="Arial" w:cs="Arial"/>
          <w:sz w:val="20"/>
          <w:szCs w:val="20"/>
        </w:rPr>
        <w:t xml:space="preserve"> b</w:t>
      </w:r>
      <w:r w:rsidR="00DF7260">
        <w:rPr>
          <w:rFonts w:ascii="Arial" w:hAnsi="Arial" w:cs="Arial"/>
          <w:sz w:val="20"/>
          <w:szCs w:val="20"/>
        </w:rPr>
        <w:t xml:space="preserve">eing </w:t>
      </w:r>
      <w:r w:rsidR="00103D16">
        <w:rPr>
          <w:rFonts w:ascii="Arial" w:hAnsi="Arial" w:cs="Arial"/>
          <w:sz w:val="20"/>
          <w:szCs w:val="20"/>
        </w:rPr>
        <w:t>obtained</w:t>
      </w:r>
      <w:r w:rsidR="00DF7260">
        <w:rPr>
          <w:rFonts w:ascii="Arial" w:hAnsi="Arial" w:cs="Arial"/>
          <w:sz w:val="20"/>
          <w:szCs w:val="20"/>
        </w:rPr>
        <w:t>, she has been i</w:t>
      </w:r>
      <w:r>
        <w:rPr>
          <w:rFonts w:ascii="Arial" w:hAnsi="Arial" w:cs="Arial"/>
          <w:sz w:val="20"/>
          <w:szCs w:val="20"/>
        </w:rPr>
        <w:t>n contact</w:t>
      </w:r>
      <w:r w:rsidR="00295739" w:rsidRPr="00DF7260">
        <w:rPr>
          <w:rFonts w:ascii="Arial" w:hAnsi="Arial" w:cs="Arial"/>
          <w:sz w:val="20"/>
          <w:szCs w:val="20"/>
        </w:rPr>
        <w:t xml:space="preserve"> with the designer of the Norfolk Suffolk </w:t>
      </w:r>
      <w:r w:rsidR="00DF7260">
        <w:rPr>
          <w:rFonts w:ascii="Arial" w:hAnsi="Arial" w:cs="Arial"/>
          <w:sz w:val="20"/>
          <w:szCs w:val="20"/>
        </w:rPr>
        <w:t>t-shirts</w:t>
      </w:r>
      <w:r w:rsidR="00295739" w:rsidRPr="00DF7260">
        <w:rPr>
          <w:rFonts w:ascii="Arial" w:hAnsi="Arial" w:cs="Arial"/>
          <w:sz w:val="20"/>
          <w:szCs w:val="20"/>
        </w:rPr>
        <w:t xml:space="preserve"> and we</w:t>
      </w:r>
      <w:r>
        <w:rPr>
          <w:rFonts w:ascii="Arial" w:hAnsi="Arial" w:cs="Arial"/>
          <w:sz w:val="20"/>
          <w:szCs w:val="20"/>
        </w:rPr>
        <w:t xml:space="preserve"> are close to a final decision on the design.</w:t>
      </w:r>
    </w:p>
    <w:p w:rsidR="00DF7260" w:rsidRPr="00DF7260" w:rsidRDefault="00DF7260" w:rsidP="00D77936">
      <w:pPr>
        <w:tabs>
          <w:tab w:val="left" w:pos="567"/>
        </w:tabs>
        <w:rPr>
          <w:rFonts w:ascii="Arial" w:hAnsi="Arial" w:cs="Arial"/>
          <w:sz w:val="20"/>
          <w:szCs w:val="20"/>
        </w:rPr>
      </w:pPr>
    </w:p>
    <w:p w:rsidR="00FD0AB7" w:rsidRPr="00DF7260" w:rsidRDefault="00DF7260" w:rsidP="00D77936">
      <w:pPr>
        <w:tabs>
          <w:tab w:val="left" w:pos="567"/>
        </w:tabs>
        <w:rPr>
          <w:rFonts w:ascii="Arial" w:hAnsi="Arial" w:cs="Arial"/>
          <w:sz w:val="20"/>
          <w:szCs w:val="20"/>
        </w:rPr>
      </w:pPr>
      <w:r w:rsidRPr="00DF7260">
        <w:rPr>
          <w:rFonts w:ascii="Arial" w:hAnsi="Arial" w:cs="Arial"/>
          <w:b/>
          <w:sz w:val="20"/>
          <w:szCs w:val="20"/>
        </w:rPr>
        <w:t>(c)</w:t>
      </w:r>
      <w:r w:rsidRPr="00DF7260">
        <w:rPr>
          <w:rFonts w:ascii="Arial" w:hAnsi="Arial" w:cs="Arial"/>
          <w:b/>
          <w:sz w:val="20"/>
          <w:szCs w:val="20"/>
        </w:rPr>
        <w:tab/>
      </w:r>
      <w:r w:rsidR="00FD0AB7" w:rsidRPr="00DF7260">
        <w:rPr>
          <w:rFonts w:ascii="Arial" w:hAnsi="Arial" w:cs="Arial"/>
          <w:b/>
          <w:sz w:val="20"/>
          <w:szCs w:val="20"/>
        </w:rPr>
        <w:t>Banners</w:t>
      </w:r>
      <w:r w:rsidR="00FD0AB7" w:rsidRPr="00DF7260">
        <w:rPr>
          <w:rFonts w:ascii="Arial" w:hAnsi="Arial" w:cs="Arial"/>
          <w:sz w:val="20"/>
          <w:szCs w:val="20"/>
        </w:rPr>
        <w:t xml:space="preserve"> for use at BBN challenge events </w:t>
      </w:r>
      <w:r>
        <w:rPr>
          <w:rFonts w:ascii="Arial" w:hAnsi="Arial" w:cs="Arial"/>
          <w:sz w:val="20"/>
          <w:szCs w:val="20"/>
        </w:rPr>
        <w:t>are</w:t>
      </w:r>
      <w:r w:rsidR="00FD0AB7" w:rsidRPr="00DF7260">
        <w:rPr>
          <w:rFonts w:ascii="Arial" w:hAnsi="Arial" w:cs="Arial"/>
          <w:sz w:val="20"/>
          <w:szCs w:val="20"/>
        </w:rPr>
        <w:t xml:space="preserve"> also being ordered.</w:t>
      </w:r>
    </w:p>
    <w:p w:rsidR="00FD0AB7" w:rsidRDefault="00FD0AB7" w:rsidP="00D77936">
      <w:pPr>
        <w:tabs>
          <w:tab w:val="left" w:pos="567"/>
        </w:tabs>
        <w:rPr>
          <w:rFonts w:ascii="Arial" w:hAnsi="Arial" w:cs="Arial"/>
          <w:b/>
          <w:sz w:val="20"/>
          <w:szCs w:val="20"/>
        </w:rPr>
      </w:pPr>
    </w:p>
    <w:p w:rsidR="0091084B" w:rsidRDefault="0091084B" w:rsidP="00D77936">
      <w:pPr>
        <w:tabs>
          <w:tab w:val="left" w:pos="567"/>
        </w:tabs>
        <w:rPr>
          <w:rFonts w:ascii="Arial" w:hAnsi="Arial" w:cs="Arial"/>
          <w:b/>
          <w:sz w:val="20"/>
          <w:szCs w:val="20"/>
        </w:rPr>
      </w:pPr>
      <w:r>
        <w:rPr>
          <w:rFonts w:ascii="Arial" w:hAnsi="Arial" w:cs="Arial"/>
          <w:b/>
          <w:sz w:val="20"/>
          <w:szCs w:val="20"/>
        </w:rPr>
        <w:t>(</w:t>
      </w:r>
      <w:r w:rsidR="00DF7260">
        <w:rPr>
          <w:rFonts w:ascii="Arial" w:hAnsi="Arial" w:cs="Arial"/>
          <w:b/>
          <w:sz w:val="20"/>
          <w:szCs w:val="20"/>
        </w:rPr>
        <w:t>d</w:t>
      </w:r>
      <w:r>
        <w:rPr>
          <w:rFonts w:ascii="Arial" w:hAnsi="Arial" w:cs="Arial"/>
          <w:b/>
          <w:sz w:val="20"/>
          <w:szCs w:val="20"/>
        </w:rPr>
        <w:t>)</w:t>
      </w:r>
      <w:r>
        <w:rPr>
          <w:rFonts w:ascii="Arial" w:hAnsi="Arial" w:cs="Arial"/>
          <w:b/>
          <w:sz w:val="20"/>
          <w:szCs w:val="20"/>
        </w:rPr>
        <w:tab/>
        <w:t>Any other ideas?</w:t>
      </w:r>
      <w:r w:rsidR="00FD0AB7">
        <w:rPr>
          <w:rFonts w:ascii="Arial" w:hAnsi="Arial" w:cs="Arial"/>
          <w:b/>
          <w:sz w:val="20"/>
          <w:szCs w:val="20"/>
        </w:rPr>
        <w:t xml:space="preserve"> </w:t>
      </w:r>
      <w:r w:rsidR="00FD0AB7" w:rsidRPr="00DF7260">
        <w:rPr>
          <w:rFonts w:ascii="Arial" w:hAnsi="Arial" w:cs="Arial"/>
          <w:sz w:val="20"/>
          <w:szCs w:val="20"/>
        </w:rPr>
        <w:t xml:space="preserve"> None</w:t>
      </w:r>
    </w:p>
    <w:p w:rsidR="00212F0A" w:rsidRDefault="00212F0A" w:rsidP="00D77936">
      <w:pPr>
        <w:tabs>
          <w:tab w:val="left" w:pos="567"/>
        </w:tabs>
        <w:rPr>
          <w:rFonts w:ascii="Arial" w:hAnsi="Arial" w:cs="Arial"/>
          <w:sz w:val="20"/>
          <w:szCs w:val="20"/>
        </w:rPr>
      </w:pPr>
    </w:p>
    <w:p w:rsidR="00212F0A" w:rsidRPr="00E06FFC" w:rsidRDefault="00212F0A" w:rsidP="00D77936">
      <w:pPr>
        <w:tabs>
          <w:tab w:val="left" w:pos="567"/>
        </w:tabs>
        <w:rPr>
          <w:rFonts w:ascii="Arial" w:hAnsi="Arial" w:cs="Arial"/>
          <w:b/>
          <w:sz w:val="20"/>
          <w:szCs w:val="20"/>
        </w:rPr>
      </w:pPr>
      <w:r w:rsidRPr="00E06FFC">
        <w:rPr>
          <w:rFonts w:ascii="Arial" w:hAnsi="Arial" w:cs="Arial"/>
          <w:b/>
          <w:sz w:val="20"/>
          <w:szCs w:val="20"/>
        </w:rPr>
        <w:t>7.</w:t>
      </w:r>
      <w:r w:rsidRPr="00E06FFC">
        <w:rPr>
          <w:rFonts w:ascii="Arial" w:hAnsi="Arial" w:cs="Arial"/>
          <w:b/>
          <w:sz w:val="20"/>
          <w:szCs w:val="20"/>
        </w:rPr>
        <w:tab/>
        <w:t>BBN Challenge Events</w:t>
      </w:r>
    </w:p>
    <w:p w:rsidR="00212F0A" w:rsidRPr="00E06FFC" w:rsidRDefault="00212F0A" w:rsidP="00D77936">
      <w:pPr>
        <w:tabs>
          <w:tab w:val="left" w:pos="567"/>
        </w:tabs>
        <w:rPr>
          <w:rFonts w:ascii="Arial" w:hAnsi="Arial" w:cs="Arial"/>
          <w:b/>
          <w:sz w:val="20"/>
          <w:szCs w:val="20"/>
        </w:rPr>
      </w:pPr>
    </w:p>
    <w:p w:rsidR="00212F0A" w:rsidRPr="0091084B" w:rsidRDefault="00212F0A" w:rsidP="00D77936">
      <w:pPr>
        <w:tabs>
          <w:tab w:val="left" w:pos="567"/>
        </w:tabs>
        <w:rPr>
          <w:rFonts w:ascii="Arial" w:hAnsi="Arial" w:cs="Arial"/>
          <w:b/>
          <w:sz w:val="20"/>
          <w:szCs w:val="20"/>
          <w:u w:val="single"/>
        </w:rPr>
      </w:pPr>
      <w:r w:rsidRPr="00E06FFC">
        <w:rPr>
          <w:rFonts w:ascii="Arial" w:hAnsi="Arial" w:cs="Arial"/>
          <w:b/>
          <w:sz w:val="20"/>
          <w:szCs w:val="20"/>
        </w:rPr>
        <w:t>(a)</w:t>
      </w:r>
      <w:r w:rsidRPr="00E06FFC">
        <w:rPr>
          <w:rFonts w:ascii="Arial" w:hAnsi="Arial" w:cs="Arial"/>
          <w:b/>
          <w:sz w:val="20"/>
          <w:szCs w:val="20"/>
        </w:rPr>
        <w:tab/>
      </w:r>
      <w:r w:rsidRPr="0091084B">
        <w:rPr>
          <w:rFonts w:ascii="Arial" w:hAnsi="Arial" w:cs="Arial"/>
          <w:b/>
          <w:sz w:val="20"/>
          <w:szCs w:val="20"/>
          <w:u w:val="single"/>
        </w:rPr>
        <w:t xml:space="preserve">Reports </w:t>
      </w:r>
      <w:r w:rsidR="00464271">
        <w:rPr>
          <w:rFonts w:ascii="Arial" w:hAnsi="Arial" w:cs="Arial"/>
          <w:b/>
          <w:sz w:val="20"/>
          <w:szCs w:val="20"/>
          <w:u w:val="single"/>
        </w:rPr>
        <w:t>o</w:t>
      </w:r>
      <w:r w:rsidR="0091084B" w:rsidRPr="0091084B">
        <w:rPr>
          <w:rFonts w:ascii="Arial" w:hAnsi="Arial" w:cs="Arial"/>
          <w:b/>
          <w:sz w:val="20"/>
          <w:szCs w:val="20"/>
          <w:u w:val="single"/>
        </w:rPr>
        <w:t xml:space="preserve">f Completed Events (1/10/18 </w:t>
      </w:r>
      <w:r w:rsidR="00464271" w:rsidRPr="0091084B">
        <w:rPr>
          <w:rFonts w:ascii="Arial" w:hAnsi="Arial" w:cs="Arial"/>
          <w:b/>
          <w:sz w:val="20"/>
          <w:szCs w:val="20"/>
          <w:u w:val="single"/>
        </w:rPr>
        <w:t>to</w:t>
      </w:r>
      <w:r w:rsidR="0091084B" w:rsidRPr="0091084B">
        <w:rPr>
          <w:rFonts w:ascii="Arial" w:hAnsi="Arial" w:cs="Arial"/>
          <w:b/>
          <w:sz w:val="20"/>
          <w:szCs w:val="20"/>
          <w:u w:val="single"/>
        </w:rPr>
        <w:t xml:space="preserve"> 30/9/19)</w:t>
      </w:r>
    </w:p>
    <w:p w:rsidR="00212F0A" w:rsidRPr="0091084B" w:rsidRDefault="00212F0A" w:rsidP="00D77936">
      <w:pPr>
        <w:tabs>
          <w:tab w:val="left" w:pos="567"/>
        </w:tabs>
        <w:rPr>
          <w:rFonts w:ascii="Arial" w:hAnsi="Arial" w:cs="Arial"/>
          <w:b/>
          <w:sz w:val="20"/>
          <w:szCs w:val="20"/>
          <w:u w:val="single"/>
        </w:rPr>
      </w:pPr>
    </w:p>
    <w:p w:rsidR="002126AB" w:rsidRPr="00CA328A" w:rsidRDefault="00212F0A" w:rsidP="00D77936">
      <w:pPr>
        <w:tabs>
          <w:tab w:val="left" w:pos="567"/>
        </w:tabs>
        <w:ind w:right="-472"/>
        <w:rPr>
          <w:rFonts w:ascii="Arial" w:hAnsi="Arial" w:cs="Arial"/>
          <w:sz w:val="20"/>
          <w:szCs w:val="20"/>
        </w:rPr>
      </w:pPr>
      <w:r w:rsidRPr="00E06FFC">
        <w:rPr>
          <w:rFonts w:ascii="Arial" w:hAnsi="Arial" w:cs="Arial"/>
          <w:b/>
          <w:sz w:val="20"/>
          <w:szCs w:val="20"/>
        </w:rPr>
        <w:t>(i)</w:t>
      </w:r>
      <w:r w:rsidRPr="00E06FFC">
        <w:rPr>
          <w:rFonts w:ascii="Arial" w:hAnsi="Arial" w:cs="Arial"/>
          <w:b/>
          <w:sz w:val="20"/>
          <w:szCs w:val="20"/>
        </w:rPr>
        <w:tab/>
      </w:r>
      <w:r w:rsidR="004A5285">
        <w:rPr>
          <w:rFonts w:ascii="Arial" w:hAnsi="Arial" w:cs="Arial"/>
          <w:b/>
          <w:sz w:val="20"/>
          <w:szCs w:val="20"/>
        </w:rPr>
        <w:t>Sundon Saunter 2018</w:t>
      </w:r>
      <w:r w:rsidRPr="00E06FFC">
        <w:rPr>
          <w:rFonts w:ascii="Arial" w:hAnsi="Arial" w:cs="Arial"/>
          <w:b/>
          <w:sz w:val="20"/>
          <w:szCs w:val="20"/>
        </w:rPr>
        <w:t xml:space="preserve"> – Merrian Lancaster</w:t>
      </w:r>
      <w:r w:rsidR="00FC2A45">
        <w:rPr>
          <w:rFonts w:ascii="Arial" w:hAnsi="Arial" w:cs="Arial"/>
          <w:b/>
          <w:sz w:val="20"/>
          <w:szCs w:val="20"/>
        </w:rPr>
        <w:t xml:space="preserve"> -</w:t>
      </w:r>
      <w:r w:rsidR="0091084B">
        <w:rPr>
          <w:rFonts w:ascii="Arial" w:hAnsi="Arial" w:cs="Arial"/>
          <w:b/>
          <w:sz w:val="20"/>
          <w:szCs w:val="20"/>
        </w:rPr>
        <w:t xml:space="preserve"> </w:t>
      </w:r>
      <w:r w:rsidR="002126AB" w:rsidRPr="00CA328A">
        <w:rPr>
          <w:rFonts w:ascii="Arial" w:hAnsi="Arial" w:cs="Arial"/>
          <w:sz w:val="20"/>
          <w:szCs w:val="20"/>
        </w:rPr>
        <w:t>Report attached pp</w:t>
      </w:r>
      <w:r w:rsidR="00970354">
        <w:rPr>
          <w:rFonts w:ascii="Arial" w:hAnsi="Arial" w:cs="Arial"/>
          <w:sz w:val="20"/>
          <w:szCs w:val="20"/>
        </w:rPr>
        <w:t xml:space="preserve"> 14-16.</w:t>
      </w:r>
      <w:r w:rsidR="002126AB" w:rsidRPr="00CA328A">
        <w:rPr>
          <w:rFonts w:ascii="Arial" w:hAnsi="Arial" w:cs="Arial"/>
          <w:sz w:val="20"/>
          <w:szCs w:val="20"/>
        </w:rPr>
        <w:t xml:space="preserve">      </w:t>
      </w:r>
    </w:p>
    <w:p w:rsidR="002126AB" w:rsidRPr="00CA328A" w:rsidRDefault="00212F0A" w:rsidP="00D77936">
      <w:pPr>
        <w:tabs>
          <w:tab w:val="left" w:pos="567"/>
        </w:tabs>
        <w:rPr>
          <w:rFonts w:ascii="Arial" w:hAnsi="Arial" w:cs="Arial"/>
          <w:sz w:val="20"/>
          <w:szCs w:val="20"/>
        </w:rPr>
      </w:pPr>
      <w:r>
        <w:rPr>
          <w:rFonts w:ascii="Arial" w:hAnsi="Arial" w:cs="Arial"/>
          <w:b/>
          <w:sz w:val="20"/>
          <w:szCs w:val="20"/>
        </w:rPr>
        <w:t>(ii)</w:t>
      </w:r>
      <w:r>
        <w:rPr>
          <w:rFonts w:ascii="Arial" w:hAnsi="Arial" w:cs="Arial"/>
          <w:b/>
          <w:sz w:val="20"/>
          <w:szCs w:val="20"/>
        </w:rPr>
        <w:tab/>
      </w:r>
      <w:r w:rsidR="00255A09">
        <w:rPr>
          <w:rFonts w:ascii="Arial" w:hAnsi="Arial" w:cs="Arial"/>
          <w:b/>
          <w:sz w:val="20"/>
          <w:szCs w:val="20"/>
        </w:rPr>
        <w:t>Chiltern Kanter 201</w:t>
      </w:r>
      <w:r w:rsidR="00A5205B">
        <w:rPr>
          <w:rFonts w:ascii="Arial" w:hAnsi="Arial" w:cs="Arial"/>
          <w:b/>
          <w:sz w:val="20"/>
          <w:szCs w:val="20"/>
        </w:rPr>
        <w:t>9</w:t>
      </w:r>
      <w:r w:rsidRPr="00E06FFC">
        <w:rPr>
          <w:rFonts w:ascii="Arial" w:hAnsi="Arial" w:cs="Arial"/>
          <w:b/>
          <w:sz w:val="20"/>
          <w:szCs w:val="20"/>
        </w:rPr>
        <w:t xml:space="preserve"> – </w:t>
      </w:r>
      <w:r w:rsidR="004A5285">
        <w:rPr>
          <w:rFonts w:ascii="Arial" w:hAnsi="Arial" w:cs="Arial"/>
          <w:b/>
          <w:sz w:val="20"/>
          <w:szCs w:val="20"/>
        </w:rPr>
        <w:t>Norman Corrin</w:t>
      </w:r>
      <w:r w:rsidR="00FC2A45">
        <w:rPr>
          <w:rFonts w:ascii="Arial" w:hAnsi="Arial" w:cs="Arial"/>
          <w:b/>
          <w:sz w:val="20"/>
          <w:szCs w:val="20"/>
        </w:rPr>
        <w:t xml:space="preserve"> - </w:t>
      </w:r>
      <w:r w:rsidR="002126AB" w:rsidRPr="00CA328A">
        <w:rPr>
          <w:rFonts w:ascii="Arial" w:hAnsi="Arial" w:cs="Arial"/>
          <w:sz w:val="20"/>
          <w:szCs w:val="20"/>
        </w:rPr>
        <w:t>Report attached pp</w:t>
      </w:r>
      <w:r w:rsidR="00970354">
        <w:rPr>
          <w:rFonts w:ascii="Arial" w:hAnsi="Arial" w:cs="Arial"/>
          <w:sz w:val="20"/>
          <w:szCs w:val="20"/>
        </w:rPr>
        <w:t xml:space="preserve"> 16-17.</w:t>
      </w:r>
      <w:r w:rsidR="002126AB" w:rsidRPr="00CA328A">
        <w:rPr>
          <w:rFonts w:ascii="Arial" w:hAnsi="Arial" w:cs="Arial"/>
          <w:sz w:val="20"/>
          <w:szCs w:val="20"/>
        </w:rPr>
        <w:t xml:space="preserve">   </w:t>
      </w:r>
    </w:p>
    <w:p w:rsidR="00212F0A" w:rsidRPr="00CA328A" w:rsidRDefault="00212F0A" w:rsidP="00D77936">
      <w:pPr>
        <w:tabs>
          <w:tab w:val="left" w:pos="567"/>
        </w:tabs>
        <w:ind w:right="-472"/>
        <w:rPr>
          <w:rFonts w:ascii="Arial" w:hAnsi="Arial" w:cs="Arial"/>
          <w:sz w:val="20"/>
          <w:szCs w:val="20"/>
        </w:rPr>
      </w:pPr>
      <w:r w:rsidRPr="00CA328A">
        <w:rPr>
          <w:rFonts w:ascii="Arial" w:hAnsi="Arial" w:cs="Arial"/>
          <w:sz w:val="20"/>
          <w:szCs w:val="20"/>
        </w:rPr>
        <w:t>(</w:t>
      </w:r>
      <w:r w:rsidRPr="00CA328A">
        <w:rPr>
          <w:rFonts w:ascii="Arial" w:hAnsi="Arial" w:cs="Arial"/>
          <w:b/>
          <w:sz w:val="20"/>
          <w:szCs w:val="20"/>
        </w:rPr>
        <w:t>iii)</w:t>
      </w:r>
      <w:r w:rsidRPr="00CA328A">
        <w:rPr>
          <w:rFonts w:ascii="Arial" w:hAnsi="Arial" w:cs="Arial"/>
          <w:b/>
          <w:sz w:val="20"/>
          <w:szCs w:val="20"/>
        </w:rPr>
        <w:tab/>
        <w:t>Hannington Hike 201</w:t>
      </w:r>
      <w:r w:rsidR="004A5285" w:rsidRPr="00CA328A">
        <w:rPr>
          <w:rFonts w:ascii="Arial" w:hAnsi="Arial" w:cs="Arial"/>
          <w:b/>
          <w:sz w:val="20"/>
          <w:szCs w:val="20"/>
        </w:rPr>
        <w:t>9</w:t>
      </w:r>
      <w:r w:rsidRPr="00CA328A">
        <w:rPr>
          <w:rFonts w:ascii="Arial" w:hAnsi="Arial" w:cs="Arial"/>
          <w:b/>
          <w:sz w:val="20"/>
          <w:szCs w:val="20"/>
        </w:rPr>
        <w:t xml:space="preserve"> - Alan Leadbetter</w:t>
      </w:r>
      <w:r w:rsidR="00FC2A45">
        <w:rPr>
          <w:rFonts w:ascii="Arial" w:hAnsi="Arial" w:cs="Arial"/>
          <w:b/>
          <w:sz w:val="20"/>
          <w:szCs w:val="20"/>
        </w:rPr>
        <w:t xml:space="preserve"> -</w:t>
      </w:r>
      <w:r w:rsidR="00DF7260">
        <w:rPr>
          <w:rFonts w:ascii="Arial" w:hAnsi="Arial" w:cs="Arial"/>
          <w:b/>
          <w:sz w:val="20"/>
          <w:szCs w:val="20"/>
        </w:rPr>
        <w:t xml:space="preserve"> </w:t>
      </w:r>
      <w:r w:rsidR="00970354">
        <w:rPr>
          <w:rFonts w:ascii="Arial" w:hAnsi="Arial" w:cs="Arial"/>
          <w:sz w:val="20"/>
          <w:szCs w:val="20"/>
        </w:rPr>
        <w:t>Report attached p.18.</w:t>
      </w:r>
      <w:r w:rsidR="004A5285" w:rsidRPr="00CA328A">
        <w:rPr>
          <w:rFonts w:ascii="Arial" w:hAnsi="Arial" w:cs="Arial"/>
          <w:sz w:val="20"/>
          <w:szCs w:val="20"/>
        </w:rPr>
        <w:t xml:space="preserve">   </w:t>
      </w:r>
    </w:p>
    <w:p w:rsidR="00212F0A" w:rsidRDefault="00212F0A" w:rsidP="00D77936">
      <w:pPr>
        <w:tabs>
          <w:tab w:val="left" w:pos="567"/>
        </w:tabs>
        <w:rPr>
          <w:rFonts w:ascii="Arial" w:hAnsi="Arial" w:cs="Arial"/>
          <w:b/>
          <w:sz w:val="20"/>
          <w:szCs w:val="20"/>
        </w:rPr>
      </w:pPr>
    </w:p>
    <w:p w:rsidR="0091084B" w:rsidRDefault="0091084B" w:rsidP="00D77936">
      <w:pPr>
        <w:pStyle w:val="ListParagraph"/>
        <w:numPr>
          <w:ilvl w:val="0"/>
          <w:numId w:val="1"/>
        </w:numPr>
        <w:tabs>
          <w:tab w:val="left" w:pos="567"/>
        </w:tabs>
        <w:spacing w:after="0" w:line="240" w:lineRule="auto"/>
        <w:ind w:hanging="1080"/>
        <w:rPr>
          <w:rFonts w:ascii="Arial" w:hAnsi="Arial" w:cs="Arial"/>
          <w:b/>
          <w:sz w:val="20"/>
          <w:szCs w:val="20"/>
          <w:u w:val="single"/>
        </w:rPr>
      </w:pPr>
      <w:r w:rsidRPr="0091084B">
        <w:rPr>
          <w:rFonts w:ascii="Arial" w:hAnsi="Arial" w:cs="Arial"/>
          <w:b/>
          <w:sz w:val="20"/>
          <w:szCs w:val="20"/>
          <w:u w:val="single"/>
        </w:rPr>
        <w:t>Future Events Update</w:t>
      </w:r>
    </w:p>
    <w:p w:rsidR="00A5205B" w:rsidRPr="00A5205B" w:rsidRDefault="00A5205B" w:rsidP="00D77936">
      <w:pPr>
        <w:tabs>
          <w:tab w:val="left" w:pos="567"/>
        </w:tabs>
        <w:rPr>
          <w:rFonts w:ascii="Arial" w:hAnsi="Arial" w:cs="Arial"/>
          <w:b/>
          <w:sz w:val="20"/>
          <w:szCs w:val="20"/>
          <w:u w:val="single"/>
        </w:rPr>
      </w:pPr>
    </w:p>
    <w:p w:rsidR="0091084B" w:rsidRPr="00A97013" w:rsidRDefault="0091084B" w:rsidP="00D77936">
      <w:pPr>
        <w:pStyle w:val="ListParagraph"/>
        <w:numPr>
          <w:ilvl w:val="0"/>
          <w:numId w:val="9"/>
        </w:numPr>
        <w:tabs>
          <w:tab w:val="left" w:pos="567"/>
        </w:tabs>
        <w:spacing w:after="0" w:line="240" w:lineRule="auto"/>
        <w:ind w:left="567" w:hanging="567"/>
        <w:rPr>
          <w:rFonts w:ascii="Arial" w:hAnsi="Arial" w:cs="Arial"/>
          <w:b/>
          <w:sz w:val="20"/>
          <w:szCs w:val="20"/>
        </w:rPr>
      </w:pPr>
      <w:r w:rsidRPr="00A97013">
        <w:rPr>
          <w:rFonts w:ascii="Arial" w:hAnsi="Arial" w:cs="Arial"/>
          <w:b/>
          <w:sz w:val="20"/>
          <w:szCs w:val="20"/>
        </w:rPr>
        <w:t>Hannington Hike 2020 – Alan Leadbetter</w:t>
      </w:r>
    </w:p>
    <w:p w:rsidR="00A97013" w:rsidRPr="00A97013" w:rsidRDefault="00A97013" w:rsidP="00D77936">
      <w:pPr>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Arial" w:hAnsi="Arial" w:cs="Arial"/>
          <w:sz w:val="20"/>
          <w:szCs w:val="20"/>
        </w:rPr>
      </w:pPr>
      <w:r w:rsidRPr="00A97013">
        <w:rPr>
          <w:rFonts w:ascii="Arial" w:hAnsi="Arial" w:cs="Arial"/>
          <w:sz w:val="20"/>
          <w:szCs w:val="20"/>
        </w:rPr>
        <w:t>Next year’s event will be held on Sunday 1st March 2020.</w:t>
      </w:r>
      <w:r w:rsidR="00103D16">
        <w:rPr>
          <w:rFonts w:ascii="Arial" w:hAnsi="Arial" w:cs="Arial"/>
          <w:sz w:val="20"/>
          <w:szCs w:val="20"/>
        </w:rPr>
        <w:t xml:space="preserve"> Same routes</w:t>
      </w:r>
      <w:r w:rsidR="00390EC7">
        <w:rPr>
          <w:rFonts w:ascii="Arial" w:hAnsi="Arial" w:cs="Arial"/>
          <w:sz w:val="20"/>
          <w:szCs w:val="20"/>
        </w:rPr>
        <w:t>. T</w:t>
      </w:r>
      <w:r w:rsidRPr="00A97013">
        <w:rPr>
          <w:rFonts w:ascii="Arial" w:hAnsi="Arial" w:cs="Arial"/>
          <w:sz w:val="20"/>
          <w:szCs w:val="20"/>
        </w:rPr>
        <w:t xml:space="preserve">he marshals’ walk will be on Sunday 2nd February 2020. Entries are now open and will close Wednesday 26th February 2020. </w:t>
      </w:r>
      <w:r w:rsidR="00FD0AB7">
        <w:rPr>
          <w:rFonts w:ascii="Arial" w:hAnsi="Arial" w:cs="Arial"/>
          <w:sz w:val="20"/>
          <w:szCs w:val="20"/>
        </w:rPr>
        <w:t>Marshals wi</w:t>
      </w:r>
      <w:r w:rsidR="00684F7E">
        <w:rPr>
          <w:rFonts w:ascii="Arial" w:hAnsi="Arial" w:cs="Arial"/>
          <w:sz w:val="20"/>
          <w:szCs w:val="20"/>
        </w:rPr>
        <w:t xml:space="preserve">ll </w:t>
      </w:r>
      <w:r w:rsidR="00FD0AB7">
        <w:rPr>
          <w:rFonts w:ascii="Arial" w:hAnsi="Arial" w:cs="Arial"/>
          <w:sz w:val="20"/>
          <w:szCs w:val="20"/>
        </w:rPr>
        <w:t xml:space="preserve">be needed. </w:t>
      </w:r>
      <w:r w:rsidRPr="00A97013">
        <w:rPr>
          <w:rFonts w:ascii="Arial" w:hAnsi="Arial" w:cs="Arial"/>
          <w:sz w:val="20"/>
          <w:szCs w:val="20"/>
        </w:rPr>
        <w:t xml:space="preserve">If you would like to help out on the event then let me know by email at </w:t>
      </w:r>
      <w:hyperlink r:id="rId11" w:history="1">
        <w:r w:rsidRPr="00A97013">
          <w:rPr>
            <w:rStyle w:val="Hyperlink"/>
            <w:rFonts w:ascii="Arial" w:hAnsi="Arial" w:cs="Arial"/>
            <w:sz w:val="20"/>
            <w:szCs w:val="20"/>
          </w:rPr>
          <w:t>acleadbetter64@gmail.com</w:t>
        </w:r>
      </w:hyperlink>
      <w:r w:rsidRPr="00A97013">
        <w:rPr>
          <w:rFonts w:ascii="Arial" w:hAnsi="Arial" w:cs="Arial"/>
          <w:sz w:val="20"/>
          <w:szCs w:val="20"/>
        </w:rPr>
        <w:t xml:space="preserve"> </w:t>
      </w:r>
    </w:p>
    <w:p w:rsidR="0091084B" w:rsidRPr="0091084B" w:rsidRDefault="0091084B" w:rsidP="00D77936">
      <w:pPr>
        <w:tabs>
          <w:tab w:val="left" w:pos="567"/>
        </w:tabs>
        <w:rPr>
          <w:rFonts w:ascii="Arial" w:hAnsi="Arial" w:cs="Arial"/>
          <w:b/>
          <w:sz w:val="20"/>
          <w:szCs w:val="20"/>
          <w:u w:val="single"/>
        </w:rPr>
      </w:pPr>
    </w:p>
    <w:p w:rsidR="00212F0A" w:rsidRDefault="00CA328A" w:rsidP="00D77936">
      <w:pPr>
        <w:tabs>
          <w:tab w:val="left" w:pos="567"/>
        </w:tabs>
        <w:rPr>
          <w:rFonts w:ascii="Arial" w:hAnsi="Arial" w:cs="Arial"/>
          <w:b/>
          <w:sz w:val="20"/>
          <w:szCs w:val="20"/>
        </w:rPr>
      </w:pPr>
      <w:r>
        <w:rPr>
          <w:rFonts w:ascii="Arial" w:hAnsi="Arial" w:cs="Arial"/>
          <w:b/>
          <w:sz w:val="20"/>
          <w:szCs w:val="20"/>
        </w:rPr>
        <w:t>(ii</w:t>
      </w:r>
      <w:r w:rsidR="00FD0AB7">
        <w:rPr>
          <w:rFonts w:ascii="Arial" w:hAnsi="Arial" w:cs="Arial"/>
          <w:b/>
          <w:sz w:val="20"/>
          <w:szCs w:val="20"/>
        </w:rPr>
        <w:t>)</w:t>
      </w:r>
      <w:r w:rsidR="00FD0AB7">
        <w:rPr>
          <w:rFonts w:ascii="Arial" w:hAnsi="Arial" w:cs="Arial"/>
          <w:b/>
          <w:sz w:val="20"/>
          <w:szCs w:val="20"/>
        </w:rPr>
        <w:tab/>
        <w:t>Pick &amp; Mix 2020</w:t>
      </w:r>
      <w:r w:rsidR="00FC2A45">
        <w:rPr>
          <w:rFonts w:ascii="Arial" w:hAnsi="Arial" w:cs="Arial"/>
          <w:b/>
          <w:sz w:val="20"/>
          <w:szCs w:val="20"/>
        </w:rPr>
        <w:t xml:space="preserve"> -</w:t>
      </w:r>
      <w:r w:rsidR="00FD0AB7">
        <w:rPr>
          <w:rFonts w:ascii="Arial" w:hAnsi="Arial" w:cs="Arial"/>
          <w:b/>
          <w:sz w:val="20"/>
          <w:szCs w:val="20"/>
        </w:rPr>
        <w:t xml:space="preserve"> Lynn Yorston</w:t>
      </w:r>
    </w:p>
    <w:p w:rsidR="00212F0A" w:rsidRPr="00103D16" w:rsidRDefault="00FD0AB7" w:rsidP="00103D1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ind w:left="567"/>
        <w:rPr>
          <w:rFonts w:ascii="Arial" w:hAnsi="Arial" w:cs="Arial"/>
          <w:sz w:val="20"/>
          <w:szCs w:val="20"/>
        </w:rPr>
      </w:pPr>
      <w:r w:rsidRPr="005C655B">
        <w:rPr>
          <w:rFonts w:ascii="Arial" w:hAnsi="Arial" w:cs="Arial"/>
          <w:sz w:val="20"/>
          <w:szCs w:val="20"/>
        </w:rPr>
        <w:t xml:space="preserve">The </w:t>
      </w:r>
      <w:r w:rsidRPr="00103D16">
        <w:rPr>
          <w:rFonts w:ascii="Arial" w:hAnsi="Arial" w:cs="Arial"/>
          <w:sz w:val="20"/>
          <w:szCs w:val="20"/>
        </w:rPr>
        <w:t>P&amp;M will be held on Sunday 31st</w:t>
      </w:r>
      <w:r w:rsidR="00103D16" w:rsidRPr="00103D16">
        <w:rPr>
          <w:rFonts w:ascii="Arial" w:hAnsi="Arial" w:cs="Arial"/>
          <w:sz w:val="20"/>
          <w:szCs w:val="20"/>
        </w:rPr>
        <w:t xml:space="preserve"> May 2020. The school is booked and we will soon start checking the routes. We are well aware of the disruption that HS2 could cause but we have alternative plans in hand. There are three routes that could be affected by path closures but our Parish Council are able to give us advance notice in time to change things.</w:t>
      </w:r>
      <w:r w:rsidR="00103D16">
        <w:rPr>
          <w:rFonts w:ascii="Arial" w:hAnsi="Arial" w:cs="Arial"/>
          <w:sz w:val="20"/>
          <w:szCs w:val="20"/>
        </w:rPr>
        <w:br/>
      </w:r>
      <w:r w:rsidR="00103D16" w:rsidRPr="00103D16">
        <w:rPr>
          <w:rFonts w:ascii="Arial" w:hAnsi="Arial" w:cs="Arial"/>
          <w:sz w:val="20"/>
          <w:szCs w:val="20"/>
        </w:rPr>
        <w:t xml:space="preserve">Entries go live on 1st January 2020 and we have a limit of 250. </w:t>
      </w:r>
      <w:r w:rsidR="00103D16">
        <w:rPr>
          <w:rFonts w:ascii="Arial" w:hAnsi="Arial" w:cs="Arial"/>
          <w:sz w:val="20"/>
          <w:szCs w:val="20"/>
        </w:rPr>
        <w:br/>
      </w:r>
      <w:r w:rsidR="00103D16" w:rsidRPr="00103D16">
        <w:rPr>
          <w:rFonts w:ascii="Arial" w:hAnsi="Arial" w:cs="Arial"/>
          <w:sz w:val="20"/>
          <w:szCs w:val="20"/>
        </w:rPr>
        <w:t>Nearer the date we will send out a request for helpers,</w:t>
      </w:r>
      <w:r w:rsidRPr="00103D16">
        <w:rPr>
          <w:rFonts w:ascii="Arial" w:hAnsi="Arial" w:cs="Arial"/>
          <w:sz w:val="20"/>
          <w:szCs w:val="20"/>
        </w:rPr>
        <w:t xml:space="preserve"> </w:t>
      </w:r>
    </w:p>
    <w:p w:rsidR="00103D16" w:rsidRPr="00103D16" w:rsidRDefault="00103D16" w:rsidP="00103D16">
      <w:pPr>
        <w:tabs>
          <w:tab w:val="left" w:pos="567"/>
        </w:tabs>
        <w:ind w:left="567" w:hanging="567"/>
        <w:rPr>
          <w:rFonts w:ascii="Arial" w:hAnsi="Arial" w:cs="Arial"/>
          <w:sz w:val="20"/>
          <w:szCs w:val="20"/>
        </w:rPr>
      </w:pPr>
    </w:p>
    <w:p w:rsidR="00CA328A" w:rsidRDefault="00CA328A" w:rsidP="00103D16">
      <w:pPr>
        <w:tabs>
          <w:tab w:val="left" w:pos="567"/>
        </w:tabs>
        <w:ind w:left="567" w:hanging="567"/>
        <w:rPr>
          <w:rFonts w:ascii="Arial" w:hAnsi="Arial" w:cs="Arial"/>
          <w:b/>
          <w:sz w:val="20"/>
          <w:szCs w:val="20"/>
        </w:rPr>
      </w:pPr>
      <w:r w:rsidRPr="001D6E31">
        <w:rPr>
          <w:rFonts w:ascii="Arial" w:hAnsi="Arial" w:cs="Arial"/>
          <w:b/>
          <w:sz w:val="20"/>
          <w:szCs w:val="20"/>
        </w:rPr>
        <w:t>(iii)</w:t>
      </w:r>
      <w:r w:rsidRPr="001D6E31">
        <w:rPr>
          <w:rFonts w:ascii="Arial" w:hAnsi="Arial" w:cs="Arial"/>
          <w:b/>
          <w:sz w:val="20"/>
          <w:szCs w:val="20"/>
        </w:rPr>
        <w:tab/>
        <w:t>Shillington Shuffle 2020 – Merrian Lancaster</w:t>
      </w:r>
    </w:p>
    <w:p w:rsidR="00862842" w:rsidRPr="00862842" w:rsidRDefault="00FD0AB7" w:rsidP="0086284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ind w:left="993" w:hanging="426"/>
        <w:rPr>
          <w:rFonts w:ascii="Arial" w:hAnsi="Arial" w:cs="Arial"/>
          <w:sz w:val="20"/>
          <w:szCs w:val="20"/>
        </w:rPr>
      </w:pPr>
      <w:r w:rsidRPr="00862842">
        <w:rPr>
          <w:rFonts w:ascii="Arial" w:hAnsi="Arial" w:cs="Arial"/>
          <w:sz w:val="20"/>
          <w:szCs w:val="20"/>
        </w:rPr>
        <w:lastRenderedPageBreak/>
        <w:t>The SS will take place on Sunday 15th November</w:t>
      </w:r>
      <w:r w:rsidR="00103D16" w:rsidRPr="00862842">
        <w:rPr>
          <w:rFonts w:ascii="Arial" w:hAnsi="Arial" w:cs="Arial"/>
          <w:sz w:val="20"/>
          <w:szCs w:val="20"/>
        </w:rPr>
        <w:t>.</w:t>
      </w:r>
    </w:p>
    <w:p w:rsidR="00103D16" w:rsidRPr="00862842" w:rsidRDefault="00103D16" w:rsidP="0086284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ind w:left="993" w:hanging="426"/>
        <w:rPr>
          <w:rFonts w:ascii="Arial" w:hAnsi="Arial" w:cs="Arial"/>
          <w:sz w:val="20"/>
          <w:szCs w:val="20"/>
        </w:rPr>
      </w:pPr>
      <w:r w:rsidRPr="00862842">
        <w:rPr>
          <w:rFonts w:ascii="Arial" w:hAnsi="Arial" w:cs="Arial"/>
          <w:sz w:val="20"/>
          <w:szCs w:val="20"/>
        </w:rPr>
        <w:t>No changes to the routes</w:t>
      </w:r>
      <w:r w:rsidR="00F30967">
        <w:rPr>
          <w:rFonts w:ascii="Arial" w:hAnsi="Arial" w:cs="Arial"/>
          <w:sz w:val="20"/>
          <w:szCs w:val="20"/>
        </w:rPr>
        <w:t>.</w:t>
      </w:r>
    </w:p>
    <w:p w:rsidR="00862842" w:rsidRDefault="00862842" w:rsidP="0086284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ind w:left="993" w:hanging="426"/>
        <w:rPr>
          <w:rFonts w:ascii="Arial" w:hAnsi="Arial" w:cs="Arial"/>
          <w:sz w:val="20"/>
          <w:szCs w:val="20"/>
        </w:rPr>
      </w:pPr>
      <w:r>
        <w:rPr>
          <w:rFonts w:ascii="Arial" w:hAnsi="Arial" w:cs="Arial"/>
          <w:sz w:val="20"/>
          <w:szCs w:val="20"/>
        </w:rPr>
        <w:t>Mike, Dave Y, DFH and myself will continue on the organising team</w:t>
      </w:r>
      <w:r w:rsidR="00FD0AB7" w:rsidRPr="00103D16">
        <w:rPr>
          <w:rFonts w:ascii="Arial" w:hAnsi="Arial" w:cs="Arial"/>
          <w:sz w:val="20"/>
          <w:szCs w:val="20"/>
        </w:rPr>
        <w:t>.</w:t>
      </w:r>
      <w:r>
        <w:rPr>
          <w:rFonts w:ascii="Arial" w:hAnsi="Arial" w:cs="Arial"/>
          <w:sz w:val="20"/>
          <w:szCs w:val="20"/>
        </w:rPr>
        <w:t xml:space="preserve"> Lynn is stepping away from the organising team so we’ll need someone to take charge of the catering and booking the halls. Lynn will be giving me copies of all her paperwork, hall contacts, menus and shopping lists.</w:t>
      </w:r>
    </w:p>
    <w:p w:rsidR="00CA328A" w:rsidRPr="00862842" w:rsidRDefault="00862842" w:rsidP="00862842">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ind w:left="993" w:hanging="426"/>
        <w:rPr>
          <w:rFonts w:ascii="Arial" w:hAnsi="Arial" w:cs="Arial"/>
          <w:sz w:val="20"/>
          <w:szCs w:val="20"/>
        </w:rPr>
      </w:pPr>
      <w:r w:rsidRPr="00862842">
        <w:rPr>
          <w:rFonts w:ascii="Arial" w:hAnsi="Arial" w:cs="Arial"/>
          <w:sz w:val="20"/>
          <w:szCs w:val="20"/>
        </w:rPr>
        <w:t>We are meeting next Tuesday for a de-brief of the Stepping</w:t>
      </w:r>
      <w:r>
        <w:rPr>
          <w:rFonts w:ascii="Arial" w:hAnsi="Arial" w:cs="Arial"/>
          <w:sz w:val="20"/>
          <w:szCs w:val="20"/>
        </w:rPr>
        <w:t>ley Ste</w:t>
      </w:r>
      <w:r w:rsidRPr="00862842">
        <w:rPr>
          <w:rFonts w:ascii="Arial" w:hAnsi="Arial" w:cs="Arial"/>
          <w:sz w:val="20"/>
          <w:szCs w:val="20"/>
        </w:rPr>
        <w:t>p.</w:t>
      </w:r>
    </w:p>
    <w:p w:rsidR="00862842" w:rsidRDefault="00862842" w:rsidP="00103D16">
      <w:pPr>
        <w:tabs>
          <w:tab w:val="left" w:pos="567"/>
        </w:tabs>
        <w:ind w:left="567" w:hanging="567"/>
        <w:rPr>
          <w:rFonts w:ascii="Arial" w:hAnsi="Arial" w:cs="Arial"/>
          <w:b/>
          <w:sz w:val="20"/>
          <w:szCs w:val="20"/>
        </w:rPr>
      </w:pPr>
    </w:p>
    <w:p w:rsidR="00CA328A" w:rsidRPr="001D6E31" w:rsidRDefault="00CA328A" w:rsidP="00103D16">
      <w:pPr>
        <w:tabs>
          <w:tab w:val="left" w:pos="567"/>
        </w:tabs>
        <w:ind w:left="567" w:hanging="567"/>
        <w:rPr>
          <w:rFonts w:ascii="Arial" w:hAnsi="Arial" w:cs="Arial"/>
          <w:b/>
          <w:sz w:val="20"/>
          <w:szCs w:val="20"/>
        </w:rPr>
      </w:pPr>
      <w:r w:rsidRPr="001D6E31">
        <w:rPr>
          <w:rFonts w:ascii="Arial" w:hAnsi="Arial" w:cs="Arial"/>
          <w:b/>
          <w:sz w:val="20"/>
          <w:szCs w:val="20"/>
        </w:rPr>
        <w:t>(iv)</w:t>
      </w:r>
      <w:r w:rsidRPr="001D6E31">
        <w:rPr>
          <w:rFonts w:ascii="Arial" w:hAnsi="Arial" w:cs="Arial"/>
          <w:b/>
          <w:sz w:val="20"/>
          <w:szCs w:val="20"/>
        </w:rPr>
        <w:tab/>
        <w:t>Chiltern Kanter 2021</w:t>
      </w:r>
      <w:r w:rsidR="0091084B" w:rsidRPr="001D6E31">
        <w:rPr>
          <w:rFonts w:ascii="Arial" w:hAnsi="Arial" w:cs="Arial"/>
          <w:b/>
          <w:sz w:val="20"/>
          <w:szCs w:val="20"/>
        </w:rPr>
        <w:t xml:space="preserve"> - </w:t>
      </w:r>
      <w:r w:rsidRPr="001D6E31">
        <w:rPr>
          <w:rFonts w:ascii="Arial" w:hAnsi="Arial" w:cs="Arial"/>
          <w:b/>
          <w:sz w:val="20"/>
          <w:szCs w:val="20"/>
        </w:rPr>
        <w:t>Roy Carter</w:t>
      </w:r>
    </w:p>
    <w:p w:rsidR="00CA328A" w:rsidRDefault="00103D16" w:rsidP="00103D16">
      <w:pPr>
        <w:tabs>
          <w:tab w:val="left" w:pos="567"/>
        </w:tabs>
        <w:ind w:left="567" w:hanging="567"/>
        <w:rPr>
          <w:rFonts w:ascii="Arial" w:hAnsi="Arial" w:cs="Arial"/>
          <w:sz w:val="20"/>
          <w:szCs w:val="20"/>
        </w:rPr>
      </w:pPr>
      <w:r>
        <w:rPr>
          <w:rFonts w:ascii="Arial" w:hAnsi="Arial" w:cs="Arial"/>
          <w:sz w:val="20"/>
          <w:szCs w:val="20"/>
        </w:rPr>
        <w:tab/>
      </w:r>
      <w:r w:rsidR="00FD0AB7" w:rsidRPr="005C655B">
        <w:rPr>
          <w:rFonts w:ascii="Arial" w:hAnsi="Arial" w:cs="Arial"/>
          <w:sz w:val="20"/>
          <w:szCs w:val="20"/>
        </w:rPr>
        <w:t xml:space="preserve">The CK will take place on 7th </w:t>
      </w:r>
      <w:r w:rsidR="005C655B">
        <w:rPr>
          <w:rFonts w:ascii="Arial" w:hAnsi="Arial" w:cs="Arial"/>
          <w:sz w:val="20"/>
          <w:szCs w:val="20"/>
        </w:rPr>
        <w:t>March 2021.</w:t>
      </w:r>
      <w:r w:rsidR="00FD0AB7" w:rsidRPr="005C655B">
        <w:rPr>
          <w:rFonts w:ascii="Arial" w:hAnsi="Arial" w:cs="Arial"/>
          <w:sz w:val="20"/>
          <w:szCs w:val="20"/>
        </w:rPr>
        <w:t xml:space="preserve"> Pitstone Village Hall has been booked.  The routes remain to be sorted.  </w:t>
      </w:r>
      <w:r w:rsidR="00862842">
        <w:rPr>
          <w:rFonts w:ascii="Arial" w:hAnsi="Arial" w:cs="Arial"/>
          <w:sz w:val="20"/>
          <w:szCs w:val="20"/>
        </w:rPr>
        <w:t>Roy is liaising with Norman, the previous organiser.</w:t>
      </w:r>
    </w:p>
    <w:p w:rsidR="005C655B" w:rsidRPr="005C655B" w:rsidRDefault="005C655B" w:rsidP="00D77936">
      <w:pPr>
        <w:tabs>
          <w:tab w:val="left" w:pos="567"/>
        </w:tabs>
        <w:rPr>
          <w:rFonts w:ascii="Arial" w:hAnsi="Arial" w:cs="Arial"/>
          <w:sz w:val="20"/>
          <w:szCs w:val="20"/>
        </w:rPr>
      </w:pPr>
    </w:p>
    <w:p w:rsidR="00CA328A" w:rsidRDefault="00684F7E" w:rsidP="00D77936">
      <w:pPr>
        <w:tabs>
          <w:tab w:val="left" w:pos="567"/>
        </w:tabs>
        <w:rPr>
          <w:rFonts w:ascii="Arial" w:hAnsi="Arial" w:cs="Arial"/>
          <w:sz w:val="20"/>
          <w:szCs w:val="20"/>
        </w:rPr>
      </w:pPr>
      <w:r>
        <w:rPr>
          <w:rFonts w:ascii="Arial" w:hAnsi="Arial" w:cs="Arial"/>
          <w:sz w:val="20"/>
          <w:szCs w:val="20"/>
        </w:rPr>
        <w:t xml:space="preserve">Terry thanked all </w:t>
      </w:r>
      <w:r w:rsidR="005C655B">
        <w:rPr>
          <w:rFonts w:ascii="Arial" w:hAnsi="Arial" w:cs="Arial"/>
          <w:sz w:val="20"/>
          <w:szCs w:val="20"/>
        </w:rPr>
        <w:t>BBN</w:t>
      </w:r>
      <w:r w:rsidR="001B7146">
        <w:rPr>
          <w:rFonts w:ascii="Arial" w:hAnsi="Arial" w:cs="Arial"/>
          <w:sz w:val="20"/>
          <w:szCs w:val="20"/>
        </w:rPr>
        <w:t xml:space="preserve"> chall</w:t>
      </w:r>
      <w:r w:rsidR="005C655B">
        <w:rPr>
          <w:rFonts w:ascii="Arial" w:hAnsi="Arial" w:cs="Arial"/>
          <w:sz w:val="20"/>
          <w:szCs w:val="20"/>
        </w:rPr>
        <w:t>enge</w:t>
      </w:r>
      <w:r w:rsidR="001B7146">
        <w:rPr>
          <w:rFonts w:ascii="Arial" w:hAnsi="Arial" w:cs="Arial"/>
          <w:sz w:val="20"/>
          <w:szCs w:val="20"/>
        </w:rPr>
        <w:t xml:space="preserve"> walk organiser</w:t>
      </w:r>
      <w:r w:rsidR="005C655B">
        <w:rPr>
          <w:rFonts w:ascii="Arial" w:hAnsi="Arial" w:cs="Arial"/>
          <w:sz w:val="20"/>
          <w:szCs w:val="20"/>
        </w:rPr>
        <w:t>s</w:t>
      </w:r>
      <w:r w:rsidR="001B7146">
        <w:rPr>
          <w:rFonts w:ascii="Arial" w:hAnsi="Arial" w:cs="Arial"/>
          <w:sz w:val="20"/>
          <w:szCs w:val="20"/>
        </w:rPr>
        <w:t xml:space="preserve"> for the great e</w:t>
      </w:r>
      <w:r w:rsidR="005C655B">
        <w:rPr>
          <w:rFonts w:ascii="Arial" w:hAnsi="Arial" w:cs="Arial"/>
          <w:sz w:val="20"/>
          <w:szCs w:val="20"/>
        </w:rPr>
        <w:t>v</w:t>
      </w:r>
      <w:r w:rsidR="001B7146">
        <w:rPr>
          <w:rFonts w:ascii="Arial" w:hAnsi="Arial" w:cs="Arial"/>
          <w:sz w:val="20"/>
          <w:szCs w:val="20"/>
        </w:rPr>
        <w:t xml:space="preserve">ents they </w:t>
      </w:r>
      <w:r w:rsidR="00103D16">
        <w:rPr>
          <w:rFonts w:ascii="Arial" w:hAnsi="Arial" w:cs="Arial"/>
          <w:sz w:val="20"/>
          <w:szCs w:val="20"/>
        </w:rPr>
        <w:t xml:space="preserve">have </w:t>
      </w:r>
      <w:r w:rsidR="005C655B">
        <w:rPr>
          <w:rFonts w:ascii="Arial" w:hAnsi="Arial" w:cs="Arial"/>
          <w:sz w:val="20"/>
          <w:szCs w:val="20"/>
        </w:rPr>
        <w:t>organise</w:t>
      </w:r>
      <w:r>
        <w:rPr>
          <w:rFonts w:ascii="Arial" w:hAnsi="Arial" w:cs="Arial"/>
          <w:sz w:val="20"/>
          <w:szCs w:val="20"/>
        </w:rPr>
        <w:t>d,</w:t>
      </w:r>
      <w:r w:rsidR="005C655B">
        <w:rPr>
          <w:rFonts w:ascii="Arial" w:hAnsi="Arial" w:cs="Arial"/>
          <w:sz w:val="20"/>
          <w:szCs w:val="20"/>
        </w:rPr>
        <w:t xml:space="preserve"> </w:t>
      </w:r>
      <w:r w:rsidR="001B7146">
        <w:rPr>
          <w:rFonts w:ascii="Arial" w:hAnsi="Arial" w:cs="Arial"/>
          <w:sz w:val="20"/>
          <w:szCs w:val="20"/>
        </w:rPr>
        <w:t xml:space="preserve">and </w:t>
      </w:r>
      <w:r w:rsidR="005C655B">
        <w:rPr>
          <w:rFonts w:ascii="Arial" w:hAnsi="Arial" w:cs="Arial"/>
          <w:sz w:val="20"/>
          <w:szCs w:val="20"/>
        </w:rPr>
        <w:t xml:space="preserve">also </w:t>
      </w:r>
      <w:r w:rsidR="00103D16">
        <w:rPr>
          <w:rFonts w:ascii="Arial" w:hAnsi="Arial" w:cs="Arial"/>
          <w:sz w:val="20"/>
          <w:szCs w:val="20"/>
        </w:rPr>
        <w:t xml:space="preserve">thanked </w:t>
      </w:r>
      <w:r w:rsidR="005C655B">
        <w:rPr>
          <w:rFonts w:ascii="Arial" w:hAnsi="Arial" w:cs="Arial"/>
          <w:sz w:val="20"/>
          <w:szCs w:val="20"/>
        </w:rPr>
        <w:t>everyone</w:t>
      </w:r>
      <w:r w:rsidR="001B7146">
        <w:rPr>
          <w:rFonts w:ascii="Arial" w:hAnsi="Arial" w:cs="Arial"/>
          <w:sz w:val="20"/>
          <w:szCs w:val="20"/>
        </w:rPr>
        <w:t xml:space="preserve"> who </w:t>
      </w:r>
      <w:r w:rsidR="00103D16">
        <w:rPr>
          <w:rFonts w:ascii="Arial" w:hAnsi="Arial" w:cs="Arial"/>
          <w:sz w:val="20"/>
          <w:szCs w:val="20"/>
        </w:rPr>
        <w:t>has contributed</w:t>
      </w:r>
      <w:r w:rsidR="001B7146">
        <w:rPr>
          <w:rFonts w:ascii="Arial" w:hAnsi="Arial" w:cs="Arial"/>
          <w:sz w:val="20"/>
          <w:szCs w:val="20"/>
        </w:rPr>
        <w:t xml:space="preserve"> in any</w:t>
      </w:r>
      <w:r w:rsidR="005C655B">
        <w:rPr>
          <w:rFonts w:ascii="Arial" w:hAnsi="Arial" w:cs="Arial"/>
          <w:sz w:val="20"/>
          <w:szCs w:val="20"/>
        </w:rPr>
        <w:t xml:space="preserve"> w</w:t>
      </w:r>
      <w:r w:rsidR="001B7146">
        <w:rPr>
          <w:rFonts w:ascii="Arial" w:hAnsi="Arial" w:cs="Arial"/>
          <w:sz w:val="20"/>
          <w:szCs w:val="20"/>
        </w:rPr>
        <w:t>ay to their success.</w:t>
      </w:r>
    </w:p>
    <w:p w:rsidR="001B7146" w:rsidRPr="00493FCF" w:rsidRDefault="001B7146" w:rsidP="00D77936">
      <w:pPr>
        <w:tabs>
          <w:tab w:val="left" w:pos="567"/>
        </w:tabs>
        <w:rPr>
          <w:rFonts w:ascii="Arial" w:hAnsi="Arial" w:cs="Arial"/>
          <w:sz w:val="20"/>
          <w:szCs w:val="20"/>
        </w:rPr>
      </w:pPr>
    </w:p>
    <w:p w:rsidR="00212F0A" w:rsidRPr="00493FCF" w:rsidRDefault="00212F0A" w:rsidP="00D77936">
      <w:pPr>
        <w:tabs>
          <w:tab w:val="left" w:pos="567"/>
        </w:tabs>
        <w:rPr>
          <w:rFonts w:ascii="Arial" w:hAnsi="Arial" w:cs="Arial"/>
          <w:b/>
          <w:sz w:val="20"/>
          <w:szCs w:val="20"/>
        </w:rPr>
      </w:pPr>
      <w:r w:rsidRPr="00493FCF">
        <w:rPr>
          <w:rFonts w:ascii="Arial" w:hAnsi="Arial" w:cs="Arial"/>
          <w:b/>
          <w:sz w:val="20"/>
          <w:szCs w:val="20"/>
        </w:rPr>
        <w:t>8.</w:t>
      </w:r>
      <w:r w:rsidRPr="00493FCF">
        <w:rPr>
          <w:rFonts w:ascii="Arial" w:hAnsi="Arial" w:cs="Arial"/>
          <w:b/>
          <w:sz w:val="20"/>
          <w:szCs w:val="20"/>
        </w:rPr>
        <w:tab/>
        <w:t xml:space="preserve">LDWA Hundreds </w:t>
      </w:r>
    </w:p>
    <w:p w:rsidR="00212F0A" w:rsidRPr="00493FCF" w:rsidRDefault="00212F0A" w:rsidP="00D77936">
      <w:pPr>
        <w:tabs>
          <w:tab w:val="left" w:pos="567"/>
        </w:tabs>
        <w:rPr>
          <w:rFonts w:ascii="Arial" w:hAnsi="Arial" w:cs="Arial"/>
          <w:sz w:val="20"/>
          <w:szCs w:val="20"/>
        </w:rPr>
      </w:pPr>
    </w:p>
    <w:p w:rsidR="00212F0A" w:rsidRDefault="001D6E31" w:rsidP="00D77936">
      <w:pPr>
        <w:tabs>
          <w:tab w:val="left" w:pos="567"/>
        </w:tabs>
        <w:rPr>
          <w:rFonts w:ascii="Arial" w:hAnsi="Arial" w:cs="Arial"/>
          <w:b/>
          <w:sz w:val="20"/>
          <w:szCs w:val="20"/>
        </w:rPr>
      </w:pPr>
      <w:r>
        <w:rPr>
          <w:rFonts w:ascii="Arial" w:hAnsi="Arial" w:cs="Arial"/>
          <w:b/>
          <w:sz w:val="20"/>
          <w:szCs w:val="20"/>
        </w:rPr>
        <w:t>(a</w:t>
      </w:r>
      <w:r w:rsidR="00212F0A" w:rsidRPr="00493FCF">
        <w:rPr>
          <w:rFonts w:ascii="Arial" w:hAnsi="Arial" w:cs="Arial"/>
          <w:b/>
          <w:sz w:val="20"/>
          <w:szCs w:val="20"/>
        </w:rPr>
        <w:t>)</w:t>
      </w:r>
      <w:r w:rsidR="00212F0A" w:rsidRPr="00493FCF">
        <w:rPr>
          <w:rFonts w:ascii="Arial" w:hAnsi="Arial" w:cs="Arial"/>
          <w:b/>
          <w:sz w:val="20"/>
          <w:szCs w:val="20"/>
        </w:rPr>
        <w:tab/>
        <w:t>Y 100 Sir Fynwy 2020</w:t>
      </w:r>
      <w:r w:rsidR="001B7146">
        <w:rPr>
          <w:rFonts w:ascii="Arial" w:hAnsi="Arial" w:cs="Arial"/>
          <w:b/>
          <w:sz w:val="20"/>
          <w:szCs w:val="20"/>
        </w:rPr>
        <w:t xml:space="preserve"> –</w:t>
      </w:r>
      <w:r w:rsidR="00FC2A45">
        <w:rPr>
          <w:rFonts w:ascii="Arial" w:hAnsi="Arial" w:cs="Arial"/>
          <w:b/>
          <w:sz w:val="20"/>
          <w:szCs w:val="20"/>
        </w:rPr>
        <w:t xml:space="preserve"> </w:t>
      </w:r>
      <w:r w:rsidR="001B7146">
        <w:rPr>
          <w:rFonts w:ascii="Arial" w:hAnsi="Arial" w:cs="Arial"/>
          <w:b/>
          <w:sz w:val="20"/>
          <w:szCs w:val="20"/>
        </w:rPr>
        <w:t>Mary Knight</w:t>
      </w:r>
    </w:p>
    <w:p w:rsidR="001B7146" w:rsidRPr="005C655B" w:rsidRDefault="001B7146" w:rsidP="00D77936">
      <w:pPr>
        <w:tabs>
          <w:tab w:val="left" w:pos="567"/>
        </w:tabs>
        <w:rPr>
          <w:rFonts w:ascii="Arial" w:hAnsi="Arial" w:cs="Arial"/>
          <w:sz w:val="20"/>
          <w:szCs w:val="20"/>
        </w:rPr>
      </w:pPr>
      <w:r w:rsidRPr="005C655B">
        <w:rPr>
          <w:rFonts w:ascii="Arial" w:hAnsi="Arial" w:cs="Arial"/>
          <w:sz w:val="20"/>
          <w:szCs w:val="20"/>
        </w:rPr>
        <w:t>Mary conf</w:t>
      </w:r>
      <w:r w:rsidR="005C655B">
        <w:rPr>
          <w:rFonts w:ascii="Arial" w:hAnsi="Arial" w:cs="Arial"/>
          <w:sz w:val="20"/>
          <w:szCs w:val="20"/>
        </w:rPr>
        <w:t>irmed there are 15 volunteers at</w:t>
      </w:r>
      <w:r w:rsidRPr="005C655B">
        <w:rPr>
          <w:rFonts w:ascii="Arial" w:hAnsi="Arial" w:cs="Arial"/>
          <w:sz w:val="20"/>
          <w:szCs w:val="20"/>
        </w:rPr>
        <w:t xml:space="preserve"> the mo</w:t>
      </w:r>
      <w:r w:rsidR="005C655B">
        <w:rPr>
          <w:rFonts w:ascii="Arial" w:hAnsi="Arial" w:cs="Arial"/>
          <w:sz w:val="20"/>
          <w:szCs w:val="20"/>
        </w:rPr>
        <w:t>ment</w:t>
      </w:r>
      <w:r w:rsidRPr="005C655B">
        <w:rPr>
          <w:rFonts w:ascii="Arial" w:hAnsi="Arial" w:cs="Arial"/>
          <w:sz w:val="20"/>
          <w:szCs w:val="20"/>
        </w:rPr>
        <w:t>.  She</w:t>
      </w:r>
      <w:r w:rsidR="005C655B">
        <w:rPr>
          <w:rFonts w:ascii="Arial" w:hAnsi="Arial" w:cs="Arial"/>
          <w:sz w:val="20"/>
          <w:szCs w:val="20"/>
        </w:rPr>
        <w:t xml:space="preserve"> now </w:t>
      </w:r>
      <w:r w:rsidRPr="005C655B">
        <w:rPr>
          <w:rFonts w:ascii="Arial" w:hAnsi="Arial" w:cs="Arial"/>
          <w:sz w:val="20"/>
          <w:szCs w:val="20"/>
        </w:rPr>
        <w:t>has info</w:t>
      </w:r>
      <w:r w:rsidR="005C655B">
        <w:rPr>
          <w:rFonts w:ascii="Arial" w:hAnsi="Arial" w:cs="Arial"/>
          <w:sz w:val="20"/>
          <w:szCs w:val="20"/>
        </w:rPr>
        <w:t>rmation</w:t>
      </w:r>
      <w:r w:rsidRPr="005C655B">
        <w:rPr>
          <w:rFonts w:ascii="Arial" w:hAnsi="Arial" w:cs="Arial"/>
          <w:sz w:val="20"/>
          <w:szCs w:val="20"/>
        </w:rPr>
        <w:t xml:space="preserve"> re</w:t>
      </w:r>
      <w:r w:rsidR="005C655B">
        <w:rPr>
          <w:rFonts w:ascii="Arial" w:hAnsi="Arial" w:cs="Arial"/>
          <w:sz w:val="20"/>
          <w:szCs w:val="20"/>
        </w:rPr>
        <w:t>garding</w:t>
      </w:r>
      <w:r w:rsidRPr="005C655B">
        <w:rPr>
          <w:rFonts w:ascii="Arial" w:hAnsi="Arial" w:cs="Arial"/>
          <w:sz w:val="20"/>
          <w:szCs w:val="20"/>
        </w:rPr>
        <w:t xml:space="preserve"> access to the hall and will </w:t>
      </w:r>
      <w:r w:rsidR="005C655B">
        <w:rPr>
          <w:rFonts w:ascii="Arial" w:hAnsi="Arial" w:cs="Arial"/>
          <w:sz w:val="20"/>
          <w:szCs w:val="20"/>
        </w:rPr>
        <w:t>b</w:t>
      </w:r>
      <w:r w:rsidRPr="005C655B">
        <w:rPr>
          <w:rFonts w:ascii="Arial" w:hAnsi="Arial" w:cs="Arial"/>
          <w:sz w:val="20"/>
          <w:szCs w:val="20"/>
        </w:rPr>
        <w:t xml:space="preserve">e </w:t>
      </w:r>
      <w:r w:rsidR="005C655B">
        <w:rPr>
          <w:rFonts w:ascii="Arial" w:hAnsi="Arial" w:cs="Arial"/>
          <w:sz w:val="20"/>
          <w:szCs w:val="20"/>
        </w:rPr>
        <w:t>emailing</w:t>
      </w:r>
      <w:r w:rsidR="00862842">
        <w:rPr>
          <w:rFonts w:ascii="Arial" w:hAnsi="Arial" w:cs="Arial"/>
          <w:sz w:val="20"/>
          <w:szCs w:val="20"/>
        </w:rPr>
        <w:t xml:space="preserve"> details to everyone </w:t>
      </w:r>
      <w:r w:rsidR="005C655B">
        <w:rPr>
          <w:rFonts w:ascii="Arial" w:hAnsi="Arial" w:cs="Arial"/>
          <w:sz w:val="20"/>
          <w:szCs w:val="20"/>
        </w:rPr>
        <w:t xml:space="preserve">who </w:t>
      </w:r>
      <w:r w:rsidRPr="005C655B">
        <w:rPr>
          <w:rFonts w:ascii="Arial" w:hAnsi="Arial" w:cs="Arial"/>
          <w:sz w:val="20"/>
          <w:szCs w:val="20"/>
        </w:rPr>
        <w:t>has off</w:t>
      </w:r>
      <w:r w:rsidR="005C655B">
        <w:rPr>
          <w:rFonts w:ascii="Arial" w:hAnsi="Arial" w:cs="Arial"/>
          <w:sz w:val="20"/>
          <w:szCs w:val="20"/>
        </w:rPr>
        <w:t>ered to help</w:t>
      </w:r>
      <w:r w:rsidR="00862842">
        <w:rPr>
          <w:rFonts w:ascii="Arial" w:hAnsi="Arial" w:cs="Arial"/>
          <w:sz w:val="20"/>
          <w:szCs w:val="20"/>
        </w:rPr>
        <w:t>. She</w:t>
      </w:r>
      <w:r w:rsidRPr="005C655B">
        <w:rPr>
          <w:rFonts w:ascii="Arial" w:hAnsi="Arial" w:cs="Arial"/>
          <w:sz w:val="20"/>
          <w:szCs w:val="20"/>
        </w:rPr>
        <w:t xml:space="preserve"> pro</w:t>
      </w:r>
      <w:r w:rsidR="005C655B">
        <w:rPr>
          <w:rFonts w:ascii="Arial" w:hAnsi="Arial" w:cs="Arial"/>
          <w:sz w:val="20"/>
          <w:szCs w:val="20"/>
        </w:rPr>
        <w:t>b</w:t>
      </w:r>
      <w:r w:rsidRPr="005C655B">
        <w:rPr>
          <w:rFonts w:ascii="Arial" w:hAnsi="Arial" w:cs="Arial"/>
          <w:sz w:val="20"/>
          <w:szCs w:val="20"/>
        </w:rPr>
        <w:t>a</w:t>
      </w:r>
      <w:r w:rsidR="005C655B">
        <w:rPr>
          <w:rFonts w:ascii="Arial" w:hAnsi="Arial" w:cs="Arial"/>
          <w:sz w:val="20"/>
          <w:szCs w:val="20"/>
        </w:rPr>
        <w:t>bl</w:t>
      </w:r>
      <w:r w:rsidRPr="005C655B">
        <w:rPr>
          <w:rFonts w:ascii="Arial" w:hAnsi="Arial" w:cs="Arial"/>
          <w:sz w:val="20"/>
          <w:szCs w:val="20"/>
        </w:rPr>
        <w:t xml:space="preserve">y has </w:t>
      </w:r>
      <w:r w:rsidR="005C655B">
        <w:rPr>
          <w:rFonts w:ascii="Arial" w:hAnsi="Arial" w:cs="Arial"/>
          <w:sz w:val="20"/>
          <w:szCs w:val="20"/>
        </w:rPr>
        <w:t xml:space="preserve">enough </w:t>
      </w:r>
      <w:r w:rsidRPr="005C655B">
        <w:rPr>
          <w:rFonts w:ascii="Arial" w:hAnsi="Arial" w:cs="Arial"/>
          <w:sz w:val="20"/>
          <w:szCs w:val="20"/>
        </w:rPr>
        <w:t>helpers</w:t>
      </w:r>
      <w:r w:rsidR="00862842">
        <w:rPr>
          <w:rFonts w:ascii="Arial" w:hAnsi="Arial" w:cs="Arial"/>
          <w:sz w:val="20"/>
          <w:szCs w:val="20"/>
        </w:rPr>
        <w:t xml:space="preserve"> for this CP</w:t>
      </w:r>
      <w:r w:rsidR="009D1F79">
        <w:rPr>
          <w:rFonts w:ascii="Arial" w:hAnsi="Arial" w:cs="Arial"/>
          <w:sz w:val="20"/>
          <w:szCs w:val="20"/>
        </w:rPr>
        <w:t>,</w:t>
      </w:r>
      <w:r w:rsidRPr="005C655B">
        <w:rPr>
          <w:rFonts w:ascii="Arial" w:hAnsi="Arial" w:cs="Arial"/>
          <w:sz w:val="20"/>
          <w:szCs w:val="20"/>
        </w:rPr>
        <w:t xml:space="preserve"> but if anyone </w:t>
      </w:r>
      <w:r w:rsidR="00862842">
        <w:rPr>
          <w:rFonts w:ascii="Arial" w:hAnsi="Arial" w:cs="Arial"/>
          <w:sz w:val="20"/>
          <w:szCs w:val="20"/>
        </w:rPr>
        <w:t xml:space="preserve">else </w:t>
      </w:r>
      <w:r w:rsidRPr="005C655B">
        <w:rPr>
          <w:rFonts w:ascii="Arial" w:hAnsi="Arial" w:cs="Arial"/>
          <w:sz w:val="20"/>
          <w:szCs w:val="20"/>
        </w:rPr>
        <w:t xml:space="preserve">wants to help let her know or contact the </w:t>
      </w:r>
      <w:r w:rsidR="00F30967">
        <w:rPr>
          <w:rFonts w:ascii="Arial" w:hAnsi="Arial" w:cs="Arial"/>
          <w:sz w:val="20"/>
          <w:szCs w:val="20"/>
        </w:rPr>
        <w:t>organisers direct t</w:t>
      </w:r>
      <w:r w:rsidRPr="005C655B">
        <w:rPr>
          <w:rFonts w:ascii="Arial" w:hAnsi="Arial" w:cs="Arial"/>
          <w:sz w:val="20"/>
          <w:szCs w:val="20"/>
        </w:rPr>
        <w:t xml:space="preserve">o </w:t>
      </w:r>
      <w:r w:rsidR="00862842">
        <w:rPr>
          <w:rFonts w:ascii="Arial" w:hAnsi="Arial" w:cs="Arial"/>
          <w:sz w:val="20"/>
          <w:szCs w:val="20"/>
        </w:rPr>
        <w:t>assist</w:t>
      </w:r>
      <w:r w:rsidRPr="005C655B">
        <w:rPr>
          <w:rFonts w:ascii="Arial" w:hAnsi="Arial" w:cs="Arial"/>
          <w:sz w:val="20"/>
          <w:szCs w:val="20"/>
        </w:rPr>
        <w:t xml:space="preserve"> </w:t>
      </w:r>
      <w:r w:rsidR="005C655B">
        <w:rPr>
          <w:rFonts w:ascii="Arial" w:hAnsi="Arial" w:cs="Arial"/>
          <w:sz w:val="20"/>
          <w:szCs w:val="20"/>
        </w:rPr>
        <w:t>elsewhere during</w:t>
      </w:r>
      <w:r w:rsidRPr="005C655B">
        <w:rPr>
          <w:rFonts w:ascii="Arial" w:hAnsi="Arial" w:cs="Arial"/>
          <w:sz w:val="20"/>
          <w:szCs w:val="20"/>
        </w:rPr>
        <w:t xml:space="preserve"> the event.</w:t>
      </w:r>
    </w:p>
    <w:p w:rsidR="001B7146" w:rsidRPr="005C655B" w:rsidRDefault="001B7146" w:rsidP="00D77936">
      <w:pPr>
        <w:tabs>
          <w:tab w:val="left" w:pos="567"/>
        </w:tabs>
        <w:rPr>
          <w:rFonts w:ascii="Arial" w:hAnsi="Arial" w:cs="Arial"/>
          <w:sz w:val="20"/>
          <w:szCs w:val="20"/>
        </w:rPr>
      </w:pPr>
    </w:p>
    <w:p w:rsidR="00212F0A" w:rsidRPr="00493FCF" w:rsidRDefault="001D6E31" w:rsidP="00D77936">
      <w:pPr>
        <w:tabs>
          <w:tab w:val="left" w:pos="567"/>
        </w:tabs>
        <w:rPr>
          <w:rFonts w:ascii="Arial" w:hAnsi="Arial" w:cs="Arial"/>
          <w:b/>
          <w:sz w:val="20"/>
          <w:szCs w:val="20"/>
        </w:rPr>
      </w:pPr>
      <w:r>
        <w:rPr>
          <w:rFonts w:ascii="Arial" w:hAnsi="Arial" w:cs="Arial"/>
          <w:b/>
          <w:sz w:val="20"/>
          <w:szCs w:val="20"/>
        </w:rPr>
        <w:t>(b</w:t>
      </w:r>
      <w:r w:rsidR="00212F0A" w:rsidRPr="00493FCF">
        <w:rPr>
          <w:rFonts w:ascii="Arial" w:hAnsi="Arial" w:cs="Arial"/>
          <w:b/>
          <w:sz w:val="20"/>
          <w:szCs w:val="20"/>
        </w:rPr>
        <w:t>)</w:t>
      </w:r>
      <w:r w:rsidR="00212F0A" w:rsidRPr="00493FCF">
        <w:rPr>
          <w:rFonts w:ascii="Arial" w:hAnsi="Arial" w:cs="Arial"/>
          <w:b/>
          <w:sz w:val="20"/>
          <w:szCs w:val="20"/>
        </w:rPr>
        <w:tab/>
        <w:t>Trans Pennine 2021</w:t>
      </w:r>
      <w:r w:rsidR="00F30967">
        <w:rPr>
          <w:rFonts w:ascii="Arial" w:hAnsi="Arial" w:cs="Arial"/>
          <w:b/>
          <w:sz w:val="20"/>
          <w:szCs w:val="20"/>
        </w:rPr>
        <w:t xml:space="preserve"> – Dave Findel-Hawkins (liaison</w:t>
      </w:r>
      <w:r w:rsidR="001B7146">
        <w:rPr>
          <w:rFonts w:ascii="Arial" w:hAnsi="Arial" w:cs="Arial"/>
          <w:b/>
          <w:sz w:val="20"/>
          <w:szCs w:val="20"/>
        </w:rPr>
        <w:t xml:space="preserve"> with organisers)</w:t>
      </w:r>
    </w:p>
    <w:p w:rsidR="00212F0A" w:rsidRPr="001B7146" w:rsidRDefault="001B7146" w:rsidP="00D77936">
      <w:pPr>
        <w:rPr>
          <w:rFonts w:ascii="Arial" w:hAnsi="Arial" w:cs="Arial"/>
          <w:sz w:val="20"/>
          <w:szCs w:val="20"/>
        </w:rPr>
      </w:pPr>
      <w:r>
        <w:rPr>
          <w:rFonts w:ascii="Arial" w:hAnsi="Arial" w:cs="Arial"/>
          <w:sz w:val="20"/>
          <w:szCs w:val="20"/>
        </w:rPr>
        <w:t xml:space="preserve">BBN will </w:t>
      </w:r>
      <w:r w:rsidR="005C655B">
        <w:rPr>
          <w:rFonts w:ascii="Arial" w:hAnsi="Arial" w:cs="Arial"/>
          <w:sz w:val="20"/>
          <w:szCs w:val="20"/>
        </w:rPr>
        <w:t>run</w:t>
      </w:r>
      <w:r>
        <w:rPr>
          <w:rFonts w:ascii="Arial" w:hAnsi="Arial" w:cs="Arial"/>
          <w:sz w:val="20"/>
          <w:szCs w:val="20"/>
        </w:rPr>
        <w:t xml:space="preserve"> </w:t>
      </w:r>
      <w:r w:rsidRPr="001B7146">
        <w:rPr>
          <w:rFonts w:ascii="Arial" w:hAnsi="Arial" w:cs="Arial"/>
          <w:sz w:val="20"/>
          <w:szCs w:val="20"/>
        </w:rPr>
        <w:t>CP 2, Penisto</w:t>
      </w:r>
      <w:r w:rsidR="005C655B">
        <w:rPr>
          <w:rFonts w:ascii="Arial" w:hAnsi="Arial" w:cs="Arial"/>
          <w:sz w:val="20"/>
          <w:szCs w:val="20"/>
        </w:rPr>
        <w:t>ne</w:t>
      </w:r>
      <w:r w:rsidRPr="001B7146">
        <w:rPr>
          <w:rFonts w:ascii="Arial" w:hAnsi="Arial" w:cs="Arial"/>
          <w:sz w:val="20"/>
          <w:szCs w:val="20"/>
        </w:rPr>
        <w:t xml:space="preserve"> Village Hall at 11 miles</w:t>
      </w:r>
      <w:r w:rsidR="00862842">
        <w:rPr>
          <w:rFonts w:ascii="Arial" w:hAnsi="Arial" w:cs="Arial"/>
          <w:sz w:val="20"/>
          <w:szCs w:val="20"/>
        </w:rPr>
        <w:t>.</w:t>
      </w:r>
    </w:p>
    <w:p w:rsidR="001B7146" w:rsidRPr="001B7146" w:rsidRDefault="001B7146" w:rsidP="00D77936">
      <w:pPr>
        <w:rPr>
          <w:rFonts w:ascii="Arial" w:hAnsi="Arial" w:cs="Arial"/>
          <w:sz w:val="20"/>
          <w:szCs w:val="20"/>
        </w:rPr>
      </w:pPr>
    </w:p>
    <w:p w:rsidR="001B7146" w:rsidRPr="00493FCF" w:rsidRDefault="001D6E31" w:rsidP="00D77936">
      <w:pPr>
        <w:tabs>
          <w:tab w:val="left" w:pos="567"/>
        </w:tabs>
        <w:rPr>
          <w:rFonts w:ascii="Arial" w:hAnsi="Arial" w:cs="Arial"/>
          <w:b/>
          <w:sz w:val="20"/>
          <w:szCs w:val="20"/>
        </w:rPr>
      </w:pPr>
      <w:r>
        <w:rPr>
          <w:rFonts w:ascii="Arial" w:hAnsi="Arial" w:cs="Arial"/>
          <w:b/>
          <w:sz w:val="20"/>
          <w:szCs w:val="20"/>
        </w:rPr>
        <w:t>(c</w:t>
      </w:r>
      <w:r w:rsidR="00212F0A" w:rsidRPr="00923552">
        <w:rPr>
          <w:rFonts w:ascii="Arial" w:hAnsi="Arial" w:cs="Arial"/>
          <w:b/>
          <w:sz w:val="20"/>
          <w:szCs w:val="20"/>
        </w:rPr>
        <w:t>)</w:t>
      </w:r>
      <w:r w:rsidR="00212F0A" w:rsidRPr="00923552">
        <w:rPr>
          <w:rFonts w:ascii="Arial" w:hAnsi="Arial" w:cs="Arial"/>
          <w:b/>
          <w:sz w:val="20"/>
          <w:szCs w:val="20"/>
        </w:rPr>
        <w:tab/>
        <w:t>Elephant, Bear &amp; Bull 2022</w:t>
      </w:r>
      <w:r w:rsidR="001B7146">
        <w:rPr>
          <w:rFonts w:ascii="Arial" w:hAnsi="Arial" w:cs="Arial"/>
          <w:b/>
          <w:sz w:val="20"/>
          <w:szCs w:val="20"/>
        </w:rPr>
        <w:t xml:space="preserve"> </w:t>
      </w:r>
      <w:r w:rsidR="00FC2A45">
        <w:rPr>
          <w:rFonts w:ascii="Arial" w:hAnsi="Arial" w:cs="Arial"/>
          <w:b/>
          <w:sz w:val="20"/>
          <w:szCs w:val="20"/>
        </w:rPr>
        <w:t>-</w:t>
      </w:r>
      <w:r w:rsidR="00F30967">
        <w:rPr>
          <w:rFonts w:ascii="Arial" w:hAnsi="Arial" w:cs="Arial"/>
          <w:b/>
          <w:sz w:val="20"/>
          <w:szCs w:val="20"/>
        </w:rPr>
        <w:t xml:space="preserve"> Dave Findel-Hawkins (liaison </w:t>
      </w:r>
      <w:r w:rsidR="001B7146">
        <w:rPr>
          <w:rFonts w:ascii="Arial" w:hAnsi="Arial" w:cs="Arial"/>
          <w:b/>
          <w:sz w:val="20"/>
          <w:szCs w:val="20"/>
        </w:rPr>
        <w:t>with organisers)</w:t>
      </w:r>
    </w:p>
    <w:p w:rsidR="00212F0A" w:rsidRPr="005C655B" w:rsidRDefault="001B7146" w:rsidP="00D77936">
      <w:pPr>
        <w:tabs>
          <w:tab w:val="left" w:pos="567"/>
        </w:tabs>
        <w:rPr>
          <w:rFonts w:ascii="Arial" w:hAnsi="Arial" w:cs="Arial"/>
          <w:sz w:val="20"/>
          <w:szCs w:val="20"/>
        </w:rPr>
      </w:pPr>
      <w:r w:rsidRPr="005C655B">
        <w:rPr>
          <w:rFonts w:ascii="Arial" w:hAnsi="Arial" w:cs="Arial"/>
          <w:sz w:val="20"/>
          <w:szCs w:val="20"/>
        </w:rPr>
        <w:t xml:space="preserve">BBN will </w:t>
      </w:r>
      <w:r w:rsidR="005C655B">
        <w:rPr>
          <w:rFonts w:ascii="Arial" w:hAnsi="Arial" w:cs="Arial"/>
          <w:sz w:val="20"/>
          <w:szCs w:val="20"/>
        </w:rPr>
        <w:t>run</w:t>
      </w:r>
      <w:r w:rsidRPr="005C655B">
        <w:rPr>
          <w:rFonts w:ascii="Arial" w:hAnsi="Arial" w:cs="Arial"/>
          <w:sz w:val="20"/>
          <w:szCs w:val="20"/>
        </w:rPr>
        <w:t xml:space="preserve"> CP1, Covent</w:t>
      </w:r>
      <w:r w:rsidR="005C655B">
        <w:rPr>
          <w:rFonts w:ascii="Arial" w:hAnsi="Arial" w:cs="Arial"/>
          <w:sz w:val="20"/>
          <w:szCs w:val="20"/>
        </w:rPr>
        <w:t>r</w:t>
      </w:r>
      <w:r w:rsidR="001938C8">
        <w:rPr>
          <w:rFonts w:ascii="Arial" w:hAnsi="Arial" w:cs="Arial"/>
          <w:sz w:val="20"/>
          <w:szCs w:val="20"/>
        </w:rPr>
        <w:t>y,</w:t>
      </w:r>
      <w:r w:rsidRPr="005C655B">
        <w:rPr>
          <w:rFonts w:ascii="Arial" w:hAnsi="Arial" w:cs="Arial"/>
          <w:sz w:val="20"/>
          <w:szCs w:val="20"/>
        </w:rPr>
        <w:t xml:space="preserve"> a speedy “sp</w:t>
      </w:r>
      <w:r w:rsidR="001938C8">
        <w:rPr>
          <w:rFonts w:ascii="Arial" w:hAnsi="Arial" w:cs="Arial"/>
          <w:sz w:val="20"/>
          <w:szCs w:val="20"/>
        </w:rPr>
        <w:t>l</w:t>
      </w:r>
      <w:r w:rsidRPr="005C655B">
        <w:rPr>
          <w:rFonts w:ascii="Arial" w:hAnsi="Arial" w:cs="Arial"/>
          <w:sz w:val="20"/>
          <w:szCs w:val="20"/>
        </w:rPr>
        <w:t>ash and dash”</w:t>
      </w:r>
      <w:r w:rsidR="005C655B">
        <w:rPr>
          <w:rFonts w:ascii="Arial" w:hAnsi="Arial" w:cs="Arial"/>
          <w:sz w:val="20"/>
          <w:szCs w:val="20"/>
        </w:rPr>
        <w:t xml:space="preserve"> CP.</w:t>
      </w:r>
    </w:p>
    <w:p w:rsidR="001D6E31" w:rsidRDefault="001D6E31" w:rsidP="00D77936">
      <w:pPr>
        <w:tabs>
          <w:tab w:val="left" w:pos="567"/>
        </w:tabs>
        <w:rPr>
          <w:rFonts w:ascii="Arial" w:hAnsi="Arial" w:cs="Arial"/>
          <w:b/>
          <w:sz w:val="20"/>
          <w:szCs w:val="20"/>
        </w:rPr>
      </w:pPr>
    </w:p>
    <w:p w:rsidR="001B7146" w:rsidRPr="00493FCF" w:rsidRDefault="001D6E31" w:rsidP="00D77936">
      <w:pPr>
        <w:tabs>
          <w:tab w:val="left" w:pos="567"/>
        </w:tabs>
        <w:rPr>
          <w:rFonts w:ascii="Arial" w:hAnsi="Arial" w:cs="Arial"/>
          <w:b/>
          <w:sz w:val="20"/>
          <w:szCs w:val="20"/>
        </w:rPr>
      </w:pPr>
      <w:r>
        <w:rPr>
          <w:rFonts w:ascii="Arial" w:hAnsi="Arial" w:cs="Arial"/>
          <w:b/>
          <w:sz w:val="20"/>
          <w:szCs w:val="20"/>
        </w:rPr>
        <w:t>(d)</w:t>
      </w:r>
      <w:r>
        <w:rPr>
          <w:rFonts w:ascii="Arial" w:hAnsi="Arial" w:cs="Arial"/>
          <w:b/>
          <w:sz w:val="20"/>
          <w:szCs w:val="20"/>
        </w:rPr>
        <w:tab/>
        <w:t>Speyside 2023</w:t>
      </w:r>
      <w:r w:rsidR="00F30967">
        <w:rPr>
          <w:rFonts w:ascii="Arial" w:hAnsi="Arial" w:cs="Arial"/>
          <w:b/>
          <w:sz w:val="20"/>
          <w:szCs w:val="20"/>
        </w:rPr>
        <w:t xml:space="preserve"> </w:t>
      </w:r>
      <w:r w:rsidR="00FC2A45">
        <w:rPr>
          <w:rFonts w:ascii="Arial" w:hAnsi="Arial" w:cs="Arial"/>
          <w:b/>
          <w:sz w:val="20"/>
          <w:szCs w:val="20"/>
        </w:rPr>
        <w:t xml:space="preserve">- </w:t>
      </w:r>
      <w:r w:rsidR="00F30967">
        <w:rPr>
          <w:rFonts w:ascii="Arial" w:hAnsi="Arial" w:cs="Arial"/>
          <w:b/>
          <w:sz w:val="20"/>
          <w:szCs w:val="20"/>
        </w:rPr>
        <w:t>Dave Findel-Hawkins (liaison</w:t>
      </w:r>
      <w:r w:rsidR="001B7146">
        <w:rPr>
          <w:rFonts w:ascii="Arial" w:hAnsi="Arial" w:cs="Arial"/>
          <w:b/>
          <w:sz w:val="20"/>
          <w:szCs w:val="20"/>
        </w:rPr>
        <w:t xml:space="preserve"> with organisers)</w:t>
      </w:r>
    </w:p>
    <w:p w:rsidR="005C655B" w:rsidRDefault="001B7146" w:rsidP="00D77936">
      <w:pPr>
        <w:tabs>
          <w:tab w:val="left" w:pos="567"/>
        </w:tabs>
        <w:rPr>
          <w:rFonts w:ascii="Arial" w:hAnsi="Arial" w:cs="Arial"/>
          <w:sz w:val="20"/>
          <w:szCs w:val="20"/>
        </w:rPr>
      </w:pPr>
      <w:r w:rsidRPr="005C655B">
        <w:rPr>
          <w:rFonts w:ascii="Arial" w:hAnsi="Arial" w:cs="Arial"/>
          <w:sz w:val="20"/>
          <w:szCs w:val="20"/>
        </w:rPr>
        <w:t>Dave asked, in view of the distance</w:t>
      </w:r>
      <w:r w:rsidR="005C655B">
        <w:rPr>
          <w:rFonts w:ascii="Arial" w:hAnsi="Arial" w:cs="Arial"/>
          <w:sz w:val="20"/>
          <w:szCs w:val="20"/>
        </w:rPr>
        <w:t xml:space="preserve">, </w:t>
      </w:r>
      <w:r w:rsidR="005C655B" w:rsidRPr="005C655B">
        <w:rPr>
          <w:rFonts w:ascii="Arial" w:hAnsi="Arial" w:cs="Arial"/>
          <w:sz w:val="20"/>
          <w:szCs w:val="20"/>
        </w:rPr>
        <w:t>do BBN want a CP</w:t>
      </w:r>
      <w:r w:rsidR="005C655B">
        <w:rPr>
          <w:rFonts w:ascii="Arial" w:hAnsi="Arial" w:cs="Arial"/>
          <w:sz w:val="20"/>
          <w:szCs w:val="20"/>
        </w:rPr>
        <w:t>?</w:t>
      </w:r>
      <w:r w:rsidRPr="005C655B">
        <w:rPr>
          <w:rFonts w:ascii="Arial" w:hAnsi="Arial" w:cs="Arial"/>
          <w:sz w:val="20"/>
          <w:szCs w:val="20"/>
        </w:rPr>
        <w:t xml:space="preserve"> In a show of hands 9 people expressed interest.  Dave will see </w:t>
      </w:r>
      <w:r w:rsidR="005C655B">
        <w:rPr>
          <w:rFonts w:ascii="Arial" w:hAnsi="Arial" w:cs="Arial"/>
          <w:sz w:val="20"/>
          <w:szCs w:val="20"/>
        </w:rPr>
        <w:t>which</w:t>
      </w:r>
      <w:r w:rsidRPr="005C655B">
        <w:rPr>
          <w:rFonts w:ascii="Arial" w:hAnsi="Arial" w:cs="Arial"/>
          <w:sz w:val="20"/>
          <w:szCs w:val="20"/>
        </w:rPr>
        <w:t xml:space="preserve"> CPs ar</w:t>
      </w:r>
      <w:r w:rsidR="005C655B">
        <w:rPr>
          <w:rFonts w:ascii="Arial" w:hAnsi="Arial" w:cs="Arial"/>
          <w:sz w:val="20"/>
          <w:szCs w:val="20"/>
        </w:rPr>
        <w:t>e available.</w:t>
      </w:r>
    </w:p>
    <w:p w:rsidR="00212F0A" w:rsidRPr="005C655B" w:rsidRDefault="00212F0A" w:rsidP="00BE3A65">
      <w:pPr>
        <w:tabs>
          <w:tab w:val="left" w:pos="567"/>
        </w:tabs>
        <w:rPr>
          <w:rFonts w:ascii="Arial" w:hAnsi="Arial" w:cs="Arial"/>
          <w:sz w:val="20"/>
          <w:szCs w:val="20"/>
        </w:rPr>
      </w:pPr>
    </w:p>
    <w:p w:rsidR="00BE3A65" w:rsidRDefault="00212F0A" w:rsidP="00BE3A65">
      <w:pPr>
        <w:tabs>
          <w:tab w:val="left" w:pos="567"/>
        </w:tabs>
        <w:rPr>
          <w:rFonts w:ascii="Arial" w:hAnsi="Arial" w:cs="Arial"/>
          <w:b/>
          <w:sz w:val="20"/>
          <w:szCs w:val="20"/>
        </w:rPr>
      </w:pPr>
      <w:r w:rsidRPr="00923552">
        <w:rPr>
          <w:rFonts w:ascii="Arial" w:hAnsi="Arial" w:cs="Arial"/>
          <w:b/>
          <w:sz w:val="20"/>
          <w:szCs w:val="20"/>
        </w:rPr>
        <w:t>9.</w:t>
      </w:r>
      <w:r w:rsidRPr="00923552">
        <w:rPr>
          <w:rFonts w:ascii="Arial" w:hAnsi="Arial" w:cs="Arial"/>
          <w:b/>
          <w:sz w:val="20"/>
          <w:szCs w:val="20"/>
        </w:rPr>
        <w:tab/>
        <w:t>Group Activities — Weekends — Social Events</w:t>
      </w:r>
      <w:r w:rsidR="00BE3A65">
        <w:rPr>
          <w:rFonts w:ascii="Arial" w:hAnsi="Arial" w:cs="Arial"/>
          <w:b/>
          <w:sz w:val="20"/>
          <w:szCs w:val="20"/>
        </w:rPr>
        <w:br/>
      </w:r>
    </w:p>
    <w:p w:rsidR="00BE3A65" w:rsidRDefault="00BE3A65" w:rsidP="00BE3A65">
      <w:pPr>
        <w:tabs>
          <w:tab w:val="left" w:pos="567"/>
        </w:tabs>
        <w:rPr>
          <w:rFonts w:ascii="Arial" w:hAnsi="Arial" w:cs="Arial"/>
          <w:b/>
          <w:sz w:val="20"/>
          <w:szCs w:val="20"/>
        </w:rPr>
      </w:pPr>
      <w:r>
        <w:rPr>
          <w:rFonts w:ascii="Arial" w:hAnsi="Arial" w:cs="Arial"/>
          <w:b/>
          <w:sz w:val="20"/>
          <w:szCs w:val="20"/>
        </w:rPr>
        <w:t>(a)</w:t>
      </w:r>
      <w:r>
        <w:rPr>
          <w:rFonts w:ascii="Arial" w:hAnsi="Arial" w:cs="Arial"/>
          <w:b/>
          <w:sz w:val="20"/>
          <w:szCs w:val="20"/>
        </w:rPr>
        <w:tab/>
      </w:r>
      <w:r w:rsidR="00533E5E" w:rsidRPr="00ED174E">
        <w:rPr>
          <w:rFonts w:ascii="Arial" w:hAnsi="Arial" w:cs="Arial"/>
          <w:b/>
          <w:sz w:val="20"/>
          <w:szCs w:val="20"/>
        </w:rPr>
        <w:t xml:space="preserve">Isle of Wight </w:t>
      </w:r>
      <w:r w:rsidR="00B33A68" w:rsidRPr="00ED174E">
        <w:rPr>
          <w:rFonts w:ascii="Arial" w:hAnsi="Arial" w:cs="Arial"/>
          <w:b/>
          <w:sz w:val="20"/>
          <w:szCs w:val="20"/>
        </w:rPr>
        <w:t>2019</w:t>
      </w:r>
      <w:r w:rsidR="00B33A68">
        <w:rPr>
          <w:rFonts w:ascii="Arial" w:hAnsi="Arial" w:cs="Arial"/>
          <w:b/>
          <w:sz w:val="20"/>
          <w:szCs w:val="20"/>
        </w:rPr>
        <w:t xml:space="preserve"> </w:t>
      </w:r>
      <w:r w:rsidR="00FC2A45">
        <w:rPr>
          <w:rFonts w:ascii="Arial" w:hAnsi="Arial" w:cs="Arial"/>
          <w:b/>
          <w:sz w:val="20"/>
          <w:szCs w:val="20"/>
        </w:rPr>
        <w:t xml:space="preserve">- </w:t>
      </w:r>
      <w:r w:rsidR="00B33A68" w:rsidRPr="00FC2A45">
        <w:rPr>
          <w:rFonts w:ascii="Arial" w:hAnsi="Arial" w:cs="Arial"/>
          <w:b/>
          <w:sz w:val="20"/>
          <w:szCs w:val="20"/>
        </w:rPr>
        <w:t>Dee</w:t>
      </w:r>
      <w:r w:rsidR="00533E5E" w:rsidRPr="00FC2A45">
        <w:rPr>
          <w:rFonts w:ascii="Arial" w:hAnsi="Arial" w:cs="Arial"/>
          <w:b/>
          <w:sz w:val="20"/>
          <w:szCs w:val="20"/>
        </w:rPr>
        <w:t xml:space="preserve"> Brockway</w:t>
      </w:r>
      <w:r>
        <w:rPr>
          <w:rFonts w:ascii="Arial" w:hAnsi="Arial" w:cs="Arial"/>
          <w:b/>
          <w:i/>
          <w:sz w:val="20"/>
          <w:szCs w:val="20"/>
        </w:rPr>
        <w:br/>
      </w:r>
      <w:r w:rsidR="001B7146" w:rsidRPr="001B7146">
        <w:rPr>
          <w:rFonts w:ascii="Arial" w:hAnsi="Arial" w:cs="Arial"/>
          <w:sz w:val="20"/>
          <w:szCs w:val="20"/>
        </w:rPr>
        <w:t>Dee said all had enjoyed the IoW trip and it had worked well.  Terry tha</w:t>
      </w:r>
      <w:r w:rsidR="001938C8">
        <w:rPr>
          <w:rFonts w:ascii="Arial" w:hAnsi="Arial" w:cs="Arial"/>
          <w:sz w:val="20"/>
          <w:szCs w:val="20"/>
        </w:rPr>
        <w:t>nked Dee for organising the trip</w:t>
      </w:r>
      <w:r w:rsidR="001B7146" w:rsidRPr="001B7146">
        <w:rPr>
          <w:rFonts w:ascii="Arial" w:hAnsi="Arial" w:cs="Arial"/>
          <w:sz w:val="20"/>
          <w:szCs w:val="20"/>
        </w:rPr>
        <w:t xml:space="preserve"> </w:t>
      </w:r>
      <w:r w:rsidR="001938C8">
        <w:rPr>
          <w:rFonts w:ascii="Arial" w:hAnsi="Arial" w:cs="Arial"/>
          <w:sz w:val="20"/>
          <w:szCs w:val="20"/>
        </w:rPr>
        <w:t>(r</w:t>
      </w:r>
      <w:r w:rsidR="001B7146" w:rsidRPr="001B7146">
        <w:rPr>
          <w:rFonts w:ascii="Arial" w:hAnsi="Arial" w:cs="Arial"/>
          <w:sz w:val="20"/>
          <w:szCs w:val="20"/>
        </w:rPr>
        <w:t>ound of applause</w:t>
      </w:r>
      <w:r w:rsidR="001938C8">
        <w:rPr>
          <w:rFonts w:ascii="Arial" w:hAnsi="Arial" w:cs="Arial"/>
          <w:sz w:val="20"/>
          <w:szCs w:val="20"/>
        </w:rPr>
        <w:t>)</w:t>
      </w:r>
      <w:r w:rsidR="001B7146" w:rsidRPr="001B7146">
        <w:rPr>
          <w:rFonts w:ascii="Arial" w:hAnsi="Arial" w:cs="Arial"/>
          <w:sz w:val="20"/>
          <w:szCs w:val="20"/>
        </w:rPr>
        <w:t>.  BBN have sent a thank you to Jill Green and Jim Catchpole.</w:t>
      </w:r>
      <w:r>
        <w:rPr>
          <w:rFonts w:ascii="Arial" w:hAnsi="Arial" w:cs="Arial"/>
          <w:sz w:val="20"/>
          <w:szCs w:val="20"/>
        </w:rPr>
        <w:br/>
      </w:r>
    </w:p>
    <w:p w:rsidR="006D3B7C" w:rsidRDefault="00BE3A65" w:rsidP="00BE3A65">
      <w:pPr>
        <w:tabs>
          <w:tab w:val="left" w:pos="567"/>
        </w:tabs>
        <w:rPr>
          <w:rFonts w:ascii="Arial" w:hAnsi="Arial" w:cs="Arial"/>
          <w:sz w:val="20"/>
          <w:szCs w:val="20"/>
        </w:rPr>
      </w:pPr>
      <w:r>
        <w:rPr>
          <w:rFonts w:ascii="Arial" w:hAnsi="Arial" w:cs="Arial"/>
          <w:b/>
          <w:sz w:val="20"/>
          <w:szCs w:val="20"/>
        </w:rPr>
        <w:t>(b)</w:t>
      </w:r>
      <w:r>
        <w:rPr>
          <w:rFonts w:ascii="Arial" w:hAnsi="Arial" w:cs="Arial"/>
          <w:b/>
          <w:sz w:val="20"/>
          <w:szCs w:val="20"/>
        </w:rPr>
        <w:tab/>
      </w:r>
      <w:r w:rsidR="00533E5E" w:rsidRPr="00ED174E">
        <w:rPr>
          <w:rFonts w:ascii="Arial" w:hAnsi="Arial" w:cs="Arial"/>
          <w:b/>
          <w:sz w:val="20"/>
          <w:szCs w:val="20"/>
        </w:rPr>
        <w:t>Mar</w:t>
      </w:r>
      <w:r w:rsidR="00F30967">
        <w:rPr>
          <w:rFonts w:ascii="Arial" w:hAnsi="Arial" w:cs="Arial"/>
          <w:b/>
          <w:sz w:val="20"/>
          <w:szCs w:val="20"/>
        </w:rPr>
        <w:t xml:space="preserve">sden Moors </w:t>
      </w:r>
      <w:r w:rsidR="00FC2A45">
        <w:rPr>
          <w:rFonts w:ascii="Arial" w:hAnsi="Arial" w:cs="Arial"/>
          <w:b/>
          <w:sz w:val="20"/>
          <w:szCs w:val="20"/>
        </w:rPr>
        <w:t>2020</w:t>
      </w:r>
      <w:r>
        <w:rPr>
          <w:rFonts w:ascii="Arial" w:hAnsi="Arial" w:cs="Arial"/>
          <w:b/>
          <w:sz w:val="20"/>
          <w:szCs w:val="20"/>
        </w:rPr>
        <w:t xml:space="preserve"> </w:t>
      </w:r>
      <w:r w:rsidR="00FC2A45">
        <w:rPr>
          <w:rFonts w:ascii="Arial" w:hAnsi="Arial" w:cs="Arial"/>
          <w:b/>
          <w:sz w:val="20"/>
          <w:szCs w:val="20"/>
        </w:rPr>
        <w:t xml:space="preserve">- </w:t>
      </w:r>
      <w:r w:rsidR="001B7146" w:rsidRPr="00FC2A45">
        <w:rPr>
          <w:rFonts w:ascii="Arial" w:hAnsi="Arial" w:cs="Arial"/>
          <w:b/>
          <w:sz w:val="20"/>
          <w:szCs w:val="20"/>
        </w:rPr>
        <w:t>Mary Knight</w:t>
      </w:r>
      <w:r>
        <w:rPr>
          <w:rFonts w:ascii="Arial" w:hAnsi="Arial" w:cs="Arial"/>
          <w:b/>
          <w:i/>
          <w:sz w:val="20"/>
          <w:szCs w:val="20"/>
        </w:rPr>
        <w:br/>
      </w:r>
      <w:r w:rsidR="001B7146" w:rsidRPr="001938C8">
        <w:rPr>
          <w:rFonts w:ascii="Arial" w:hAnsi="Arial" w:cs="Arial"/>
          <w:sz w:val="20"/>
          <w:szCs w:val="20"/>
        </w:rPr>
        <w:t>Mary explained the idea of this weekend was for walkers who do not</w:t>
      </w:r>
      <w:r w:rsidR="001938C8" w:rsidRPr="001938C8">
        <w:rPr>
          <w:rFonts w:ascii="Arial" w:hAnsi="Arial" w:cs="Arial"/>
          <w:sz w:val="20"/>
          <w:szCs w:val="20"/>
        </w:rPr>
        <w:t xml:space="preserve"> </w:t>
      </w:r>
      <w:r w:rsidR="001B7146" w:rsidRPr="001938C8">
        <w:rPr>
          <w:rFonts w:ascii="Arial" w:hAnsi="Arial" w:cs="Arial"/>
          <w:sz w:val="20"/>
          <w:szCs w:val="20"/>
        </w:rPr>
        <w:t>normally e</w:t>
      </w:r>
      <w:r w:rsidR="001938C8" w:rsidRPr="001938C8">
        <w:rPr>
          <w:rFonts w:ascii="Arial" w:hAnsi="Arial" w:cs="Arial"/>
          <w:sz w:val="20"/>
          <w:szCs w:val="20"/>
        </w:rPr>
        <w:t>n</w:t>
      </w:r>
      <w:r w:rsidR="001B7146" w:rsidRPr="001938C8">
        <w:rPr>
          <w:rFonts w:ascii="Arial" w:hAnsi="Arial" w:cs="Arial"/>
          <w:sz w:val="20"/>
          <w:szCs w:val="20"/>
        </w:rPr>
        <w:t>t</w:t>
      </w:r>
      <w:r w:rsidR="001938C8" w:rsidRPr="001938C8">
        <w:rPr>
          <w:rFonts w:ascii="Arial" w:hAnsi="Arial" w:cs="Arial"/>
          <w:sz w:val="20"/>
          <w:szCs w:val="20"/>
        </w:rPr>
        <w:t xml:space="preserve">er challenge walks or </w:t>
      </w:r>
      <w:r w:rsidR="001938C8">
        <w:rPr>
          <w:rFonts w:ascii="Arial" w:hAnsi="Arial" w:cs="Arial"/>
          <w:sz w:val="20"/>
          <w:szCs w:val="20"/>
        </w:rPr>
        <w:t xml:space="preserve">may </w:t>
      </w:r>
      <w:r w:rsidR="001938C8" w:rsidRPr="001938C8">
        <w:rPr>
          <w:rFonts w:ascii="Arial" w:hAnsi="Arial" w:cs="Arial"/>
          <w:sz w:val="20"/>
          <w:szCs w:val="20"/>
        </w:rPr>
        <w:t>not have w</w:t>
      </w:r>
      <w:r w:rsidR="001B7146" w:rsidRPr="001938C8">
        <w:rPr>
          <w:rFonts w:ascii="Arial" w:hAnsi="Arial" w:cs="Arial"/>
          <w:sz w:val="20"/>
          <w:szCs w:val="20"/>
        </w:rPr>
        <w:t xml:space="preserve">alked in </w:t>
      </w:r>
      <w:r w:rsidR="001938C8" w:rsidRPr="001938C8">
        <w:rPr>
          <w:rFonts w:ascii="Arial" w:hAnsi="Arial" w:cs="Arial"/>
          <w:sz w:val="20"/>
          <w:szCs w:val="20"/>
        </w:rPr>
        <w:t>another part of the country</w:t>
      </w:r>
      <w:r w:rsidR="001B7146" w:rsidRPr="001938C8">
        <w:rPr>
          <w:rFonts w:ascii="Arial" w:hAnsi="Arial" w:cs="Arial"/>
          <w:sz w:val="20"/>
          <w:szCs w:val="20"/>
        </w:rPr>
        <w:t xml:space="preserve"> to join </w:t>
      </w:r>
      <w:r w:rsidR="001938C8" w:rsidRPr="001938C8">
        <w:rPr>
          <w:rFonts w:ascii="Arial" w:hAnsi="Arial" w:cs="Arial"/>
          <w:sz w:val="20"/>
          <w:szCs w:val="20"/>
        </w:rPr>
        <w:t>together for this</w:t>
      </w:r>
      <w:r w:rsidR="001938C8">
        <w:rPr>
          <w:rFonts w:ascii="Arial" w:hAnsi="Arial" w:cs="Arial"/>
          <w:sz w:val="20"/>
          <w:szCs w:val="20"/>
        </w:rPr>
        <w:t xml:space="preserve"> event:</w:t>
      </w:r>
      <w:r w:rsidR="003A6661" w:rsidRPr="001938C8">
        <w:rPr>
          <w:rFonts w:ascii="Arial" w:hAnsi="Arial" w:cs="Arial"/>
          <w:sz w:val="20"/>
          <w:szCs w:val="20"/>
        </w:rPr>
        <w:t xml:space="preserve">  </w:t>
      </w:r>
      <w:r w:rsidR="001938C8">
        <w:rPr>
          <w:rFonts w:ascii="Arial" w:hAnsi="Arial" w:cs="Arial"/>
          <w:sz w:val="20"/>
          <w:szCs w:val="20"/>
        </w:rPr>
        <w:t>t</w:t>
      </w:r>
      <w:r w:rsidR="001938C8" w:rsidRPr="001938C8">
        <w:rPr>
          <w:rFonts w:ascii="Arial" w:hAnsi="Arial" w:cs="Arial"/>
          <w:sz w:val="20"/>
          <w:szCs w:val="20"/>
        </w:rPr>
        <w:t>he Mars</w:t>
      </w:r>
      <w:r w:rsidR="00F30967">
        <w:rPr>
          <w:rFonts w:ascii="Arial" w:hAnsi="Arial" w:cs="Arial"/>
          <w:sz w:val="20"/>
          <w:szCs w:val="20"/>
        </w:rPr>
        <w:t>den Moors</w:t>
      </w:r>
      <w:r w:rsidR="001938C8">
        <w:rPr>
          <w:rFonts w:ascii="Arial" w:hAnsi="Arial" w:cs="Arial"/>
          <w:sz w:val="20"/>
          <w:szCs w:val="20"/>
        </w:rPr>
        <w:t xml:space="preserve"> (</w:t>
      </w:r>
      <w:r w:rsidR="001938C8" w:rsidRPr="001938C8">
        <w:rPr>
          <w:rFonts w:ascii="Arial" w:hAnsi="Arial" w:cs="Arial"/>
          <w:sz w:val="20"/>
          <w:szCs w:val="20"/>
        </w:rPr>
        <w:t>near Hudd</w:t>
      </w:r>
      <w:r w:rsidR="001938C8">
        <w:rPr>
          <w:rFonts w:ascii="Arial" w:hAnsi="Arial" w:cs="Arial"/>
          <w:sz w:val="20"/>
          <w:szCs w:val="20"/>
        </w:rPr>
        <w:t>ersfield)</w:t>
      </w:r>
      <w:r w:rsidR="001938C8" w:rsidRPr="001938C8">
        <w:rPr>
          <w:rFonts w:ascii="Arial" w:hAnsi="Arial" w:cs="Arial"/>
          <w:sz w:val="20"/>
          <w:szCs w:val="20"/>
        </w:rPr>
        <w:t xml:space="preserve"> on </w:t>
      </w:r>
      <w:r w:rsidR="003A6661" w:rsidRPr="001938C8">
        <w:rPr>
          <w:rFonts w:ascii="Arial" w:hAnsi="Arial" w:cs="Arial"/>
          <w:sz w:val="20"/>
          <w:szCs w:val="20"/>
        </w:rPr>
        <w:t>Sa</w:t>
      </w:r>
      <w:r w:rsidR="001938C8" w:rsidRPr="001938C8">
        <w:rPr>
          <w:rFonts w:ascii="Arial" w:hAnsi="Arial" w:cs="Arial"/>
          <w:sz w:val="20"/>
          <w:szCs w:val="20"/>
        </w:rPr>
        <w:t>t</w:t>
      </w:r>
      <w:r w:rsidR="003A6661" w:rsidRPr="001938C8">
        <w:rPr>
          <w:rFonts w:ascii="Arial" w:hAnsi="Arial" w:cs="Arial"/>
          <w:sz w:val="20"/>
          <w:szCs w:val="20"/>
        </w:rPr>
        <w:t xml:space="preserve">urday 9th </w:t>
      </w:r>
      <w:r w:rsidR="001938C8" w:rsidRPr="001938C8">
        <w:rPr>
          <w:rFonts w:ascii="Arial" w:hAnsi="Arial" w:cs="Arial"/>
          <w:sz w:val="20"/>
          <w:szCs w:val="20"/>
        </w:rPr>
        <w:t>M</w:t>
      </w:r>
      <w:r w:rsidR="003A6661" w:rsidRPr="001938C8">
        <w:rPr>
          <w:rFonts w:ascii="Arial" w:hAnsi="Arial" w:cs="Arial"/>
          <w:sz w:val="20"/>
          <w:szCs w:val="20"/>
        </w:rPr>
        <w:t>ay</w:t>
      </w:r>
      <w:r w:rsidR="001938C8" w:rsidRPr="001938C8">
        <w:rPr>
          <w:rFonts w:ascii="Arial" w:hAnsi="Arial" w:cs="Arial"/>
          <w:sz w:val="20"/>
          <w:szCs w:val="20"/>
        </w:rPr>
        <w:t xml:space="preserve"> (the new Bank Holiday weekend),</w:t>
      </w:r>
      <w:r w:rsidR="003A6661" w:rsidRPr="001938C8">
        <w:rPr>
          <w:rFonts w:ascii="Arial" w:hAnsi="Arial" w:cs="Arial"/>
          <w:sz w:val="20"/>
          <w:szCs w:val="20"/>
        </w:rPr>
        <w:t xml:space="preserve"> </w:t>
      </w:r>
      <w:r w:rsidR="006D3B7C">
        <w:rPr>
          <w:rFonts w:ascii="Arial" w:hAnsi="Arial" w:cs="Arial"/>
          <w:sz w:val="20"/>
          <w:szCs w:val="20"/>
        </w:rPr>
        <w:t>18 or 23 miles.</w:t>
      </w:r>
    </w:p>
    <w:p w:rsidR="00BE3A65" w:rsidRDefault="003A6661" w:rsidP="00BE3A65">
      <w:pPr>
        <w:tabs>
          <w:tab w:val="left" w:pos="567"/>
        </w:tabs>
        <w:rPr>
          <w:rFonts w:ascii="Arial" w:hAnsi="Arial" w:cs="Arial"/>
          <w:b/>
          <w:sz w:val="20"/>
          <w:szCs w:val="20"/>
        </w:rPr>
      </w:pPr>
      <w:r w:rsidRPr="001938C8">
        <w:rPr>
          <w:rFonts w:ascii="Arial" w:hAnsi="Arial" w:cs="Arial"/>
          <w:sz w:val="20"/>
          <w:szCs w:val="20"/>
        </w:rPr>
        <w:t>Dave F</w:t>
      </w:r>
      <w:r w:rsidR="001938C8" w:rsidRPr="001938C8">
        <w:rPr>
          <w:rFonts w:ascii="Arial" w:hAnsi="Arial" w:cs="Arial"/>
          <w:sz w:val="20"/>
          <w:szCs w:val="20"/>
        </w:rPr>
        <w:t>indel Hawkin</w:t>
      </w:r>
      <w:r w:rsidRPr="001938C8">
        <w:rPr>
          <w:rFonts w:ascii="Arial" w:hAnsi="Arial" w:cs="Arial"/>
          <w:sz w:val="20"/>
          <w:szCs w:val="20"/>
        </w:rPr>
        <w:t xml:space="preserve">s will </w:t>
      </w:r>
      <w:r w:rsidR="001938C8" w:rsidRPr="001938C8">
        <w:rPr>
          <w:rFonts w:ascii="Arial" w:hAnsi="Arial" w:cs="Arial"/>
          <w:sz w:val="20"/>
          <w:szCs w:val="20"/>
        </w:rPr>
        <w:t>lea</w:t>
      </w:r>
      <w:r w:rsidRPr="001938C8">
        <w:rPr>
          <w:rFonts w:ascii="Arial" w:hAnsi="Arial" w:cs="Arial"/>
          <w:sz w:val="20"/>
          <w:szCs w:val="20"/>
        </w:rPr>
        <w:t>d a 10 mil</w:t>
      </w:r>
      <w:r w:rsidR="001938C8" w:rsidRPr="001938C8">
        <w:rPr>
          <w:rFonts w:ascii="Arial" w:hAnsi="Arial" w:cs="Arial"/>
          <w:sz w:val="20"/>
          <w:szCs w:val="20"/>
        </w:rPr>
        <w:t>e</w:t>
      </w:r>
      <w:r w:rsidRPr="001938C8">
        <w:rPr>
          <w:rFonts w:ascii="Arial" w:hAnsi="Arial" w:cs="Arial"/>
          <w:sz w:val="20"/>
          <w:szCs w:val="20"/>
        </w:rPr>
        <w:t xml:space="preserve"> walk on the Sunday.</w:t>
      </w:r>
      <w:r w:rsidR="001938C8">
        <w:rPr>
          <w:rFonts w:ascii="Arial" w:hAnsi="Arial" w:cs="Arial"/>
          <w:sz w:val="20"/>
          <w:szCs w:val="20"/>
        </w:rPr>
        <w:br/>
        <w:t>Ever</w:t>
      </w:r>
      <w:r w:rsidRPr="001938C8">
        <w:rPr>
          <w:rFonts w:ascii="Arial" w:hAnsi="Arial" w:cs="Arial"/>
          <w:sz w:val="20"/>
          <w:szCs w:val="20"/>
        </w:rPr>
        <w:t>y</w:t>
      </w:r>
      <w:r w:rsidR="001938C8">
        <w:rPr>
          <w:rFonts w:ascii="Arial" w:hAnsi="Arial" w:cs="Arial"/>
          <w:sz w:val="20"/>
          <w:szCs w:val="20"/>
        </w:rPr>
        <w:t>b</w:t>
      </w:r>
      <w:r w:rsidRPr="001938C8">
        <w:rPr>
          <w:rFonts w:ascii="Arial" w:hAnsi="Arial" w:cs="Arial"/>
          <w:sz w:val="20"/>
          <w:szCs w:val="20"/>
        </w:rPr>
        <w:t>o</w:t>
      </w:r>
      <w:r w:rsidR="001938C8">
        <w:rPr>
          <w:rFonts w:ascii="Arial" w:hAnsi="Arial" w:cs="Arial"/>
          <w:sz w:val="20"/>
          <w:szCs w:val="20"/>
        </w:rPr>
        <w:t>d</w:t>
      </w:r>
      <w:r w:rsidRPr="001938C8">
        <w:rPr>
          <w:rFonts w:ascii="Arial" w:hAnsi="Arial" w:cs="Arial"/>
          <w:sz w:val="20"/>
          <w:szCs w:val="20"/>
        </w:rPr>
        <w:t xml:space="preserve">y to enter </w:t>
      </w:r>
      <w:r w:rsidR="001938C8">
        <w:rPr>
          <w:rFonts w:ascii="Arial" w:hAnsi="Arial" w:cs="Arial"/>
          <w:sz w:val="20"/>
          <w:szCs w:val="20"/>
        </w:rPr>
        <w:t xml:space="preserve">the </w:t>
      </w:r>
      <w:r w:rsidRPr="001938C8">
        <w:rPr>
          <w:rFonts w:ascii="Arial" w:hAnsi="Arial" w:cs="Arial"/>
          <w:sz w:val="20"/>
          <w:szCs w:val="20"/>
        </w:rPr>
        <w:t>event in</w:t>
      </w:r>
      <w:r w:rsidR="001938C8">
        <w:rPr>
          <w:rFonts w:ascii="Arial" w:hAnsi="Arial" w:cs="Arial"/>
          <w:sz w:val="20"/>
          <w:szCs w:val="20"/>
        </w:rPr>
        <w:t>dividually</w:t>
      </w:r>
      <w:r w:rsidRPr="001938C8">
        <w:rPr>
          <w:rFonts w:ascii="Arial" w:hAnsi="Arial" w:cs="Arial"/>
          <w:sz w:val="20"/>
          <w:szCs w:val="20"/>
        </w:rPr>
        <w:t xml:space="preserve"> and</w:t>
      </w:r>
      <w:r w:rsidR="001938C8">
        <w:rPr>
          <w:rFonts w:ascii="Arial" w:hAnsi="Arial" w:cs="Arial"/>
          <w:sz w:val="20"/>
          <w:szCs w:val="20"/>
        </w:rPr>
        <w:t xml:space="preserve"> to book their ow</w:t>
      </w:r>
      <w:r w:rsidRPr="001938C8">
        <w:rPr>
          <w:rFonts w:ascii="Arial" w:hAnsi="Arial" w:cs="Arial"/>
          <w:sz w:val="20"/>
          <w:szCs w:val="20"/>
        </w:rPr>
        <w:t>n accommodation.</w:t>
      </w:r>
      <w:r w:rsidR="001938C8">
        <w:rPr>
          <w:rFonts w:ascii="Arial" w:hAnsi="Arial" w:cs="Arial"/>
          <w:sz w:val="20"/>
          <w:szCs w:val="20"/>
        </w:rPr>
        <w:br/>
      </w:r>
      <w:r w:rsidRPr="001938C8">
        <w:rPr>
          <w:rFonts w:ascii="Arial" w:hAnsi="Arial" w:cs="Arial"/>
          <w:sz w:val="20"/>
          <w:szCs w:val="20"/>
        </w:rPr>
        <w:t>Ma</w:t>
      </w:r>
      <w:r w:rsidR="006D3B7C">
        <w:rPr>
          <w:rFonts w:ascii="Arial" w:hAnsi="Arial" w:cs="Arial"/>
          <w:sz w:val="20"/>
          <w:szCs w:val="20"/>
        </w:rPr>
        <w:t>r</w:t>
      </w:r>
      <w:r w:rsidRPr="001938C8">
        <w:rPr>
          <w:rFonts w:ascii="Arial" w:hAnsi="Arial" w:cs="Arial"/>
          <w:sz w:val="20"/>
          <w:szCs w:val="20"/>
        </w:rPr>
        <w:t>y said that in order to make this</w:t>
      </w:r>
      <w:r w:rsidR="001938C8">
        <w:rPr>
          <w:rFonts w:ascii="Arial" w:hAnsi="Arial" w:cs="Arial"/>
          <w:sz w:val="20"/>
          <w:szCs w:val="20"/>
        </w:rPr>
        <w:t xml:space="preserve"> idea work we needed to know whether</w:t>
      </w:r>
      <w:r w:rsidRPr="001938C8">
        <w:rPr>
          <w:rFonts w:ascii="Arial" w:hAnsi="Arial" w:cs="Arial"/>
          <w:sz w:val="20"/>
          <w:szCs w:val="20"/>
        </w:rPr>
        <w:t xml:space="preserve"> member</w:t>
      </w:r>
      <w:r w:rsidR="001938C8">
        <w:rPr>
          <w:rFonts w:ascii="Arial" w:hAnsi="Arial" w:cs="Arial"/>
          <w:sz w:val="20"/>
          <w:szCs w:val="20"/>
        </w:rPr>
        <w:t>s</w:t>
      </w:r>
      <w:r w:rsidRPr="001938C8">
        <w:rPr>
          <w:rFonts w:ascii="Arial" w:hAnsi="Arial" w:cs="Arial"/>
          <w:sz w:val="20"/>
          <w:szCs w:val="20"/>
        </w:rPr>
        <w:t xml:space="preserve"> </w:t>
      </w:r>
      <w:r w:rsidR="001938C8">
        <w:rPr>
          <w:rFonts w:ascii="Arial" w:hAnsi="Arial" w:cs="Arial"/>
          <w:sz w:val="20"/>
          <w:szCs w:val="20"/>
        </w:rPr>
        <w:t>would be</w:t>
      </w:r>
      <w:r w:rsidRPr="001938C8">
        <w:rPr>
          <w:rFonts w:ascii="Arial" w:hAnsi="Arial" w:cs="Arial"/>
          <w:sz w:val="20"/>
          <w:szCs w:val="20"/>
        </w:rPr>
        <w:t xml:space="preserve"> interested </w:t>
      </w:r>
      <w:r w:rsidR="001938C8">
        <w:rPr>
          <w:rFonts w:ascii="Arial" w:hAnsi="Arial" w:cs="Arial"/>
          <w:sz w:val="20"/>
          <w:szCs w:val="20"/>
        </w:rPr>
        <w:t>in this format.</w:t>
      </w:r>
      <w:r w:rsidRPr="001938C8">
        <w:rPr>
          <w:rFonts w:ascii="Arial" w:hAnsi="Arial" w:cs="Arial"/>
          <w:sz w:val="20"/>
          <w:szCs w:val="20"/>
        </w:rPr>
        <w:t xml:space="preserve">  A show of hands in</w:t>
      </w:r>
      <w:r w:rsidR="001938C8">
        <w:rPr>
          <w:rFonts w:ascii="Arial" w:hAnsi="Arial" w:cs="Arial"/>
          <w:sz w:val="20"/>
          <w:szCs w:val="20"/>
        </w:rPr>
        <w:t>dic</w:t>
      </w:r>
      <w:r w:rsidRPr="001938C8">
        <w:rPr>
          <w:rFonts w:ascii="Arial" w:hAnsi="Arial" w:cs="Arial"/>
          <w:sz w:val="20"/>
          <w:szCs w:val="20"/>
        </w:rPr>
        <w:t>ated 5 of those present were inter</w:t>
      </w:r>
      <w:r w:rsidR="00BE3A65">
        <w:rPr>
          <w:rFonts w:ascii="Arial" w:hAnsi="Arial" w:cs="Arial"/>
          <w:sz w:val="20"/>
          <w:szCs w:val="20"/>
        </w:rPr>
        <w:t>ested, two have already entered.</w:t>
      </w:r>
      <w:r w:rsidR="00BE3A65">
        <w:rPr>
          <w:rFonts w:ascii="Arial" w:hAnsi="Arial" w:cs="Arial"/>
          <w:sz w:val="20"/>
          <w:szCs w:val="20"/>
        </w:rPr>
        <w:br/>
      </w:r>
    </w:p>
    <w:p w:rsidR="00BE3A65" w:rsidRDefault="00BE3A65" w:rsidP="00BE3A65">
      <w:pPr>
        <w:tabs>
          <w:tab w:val="left" w:pos="567"/>
        </w:tabs>
        <w:rPr>
          <w:rFonts w:ascii="Arial" w:hAnsi="Arial" w:cs="Arial"/>
          <w:b/>
          <w:sz w:val="20"/>
          <w:szCs w:val="20"/>
        </w:rPr>
      </w:pPr>
      <w:r>
        <w:rPr>
          <w:rFonts w:ascii="Arial" w:hAnsi="Arial" w:cs="Arial"/>
          <w:b/>
          <w:sz w:val="20"/>
          <w:szCs w:val="20"/>
        </w:rPr>
        <w:t>(c)</w:t>
      </w:r>
      <w:r>
        <w:rPr>
          <w:rFonts w:ascii="Arial" w:hAnsi="Arial" w:cs="Arial"/>
          <w:b/>
          <w:sz w:val="20"/>
          <w:szCs w:val="20"/>
        </w:rPr>
        <w:tab/>
      </w:r>
      <w:r w:rsidR="00533E5E" w:rsidRPr="00BE3A65">
        <w:rPr>
          <w:rFonts w:ascii="Arial" w:hAnsi="Arial" w:cs="Arial"/>
          <w:b/>
          <w:sz w:val="20"/>
          <w:szCs w:val="20"/>
        </w:rPr>
        <w:t xml:space="preserve">Midsummer Meanders June </w:t>
      </w:r>
      <w:r w:rsidR="00B33A68" w:rsidRPr="00BE3A65">
        <w:rPr>
          <w:rFonts w:ascii="Arial" w:hAnsi="Arial" w:cs="Arial"/>
          <w:b/>
          <w:sz w:val="20"/>
          <w:szCs w:val="20"/>
        </w:rPr>
        <w:t>2020</w:t>
      </w:r>
      <w:r w:rsidR="00FC2A45">
        <w:rPr>
          <w:rFonts w:ascii="Arial" w:hAnsi="Arial" w:cs="Arial"/>
          <w:b/>
          <w:sz w:val="20"/>
          <w:szCs w:val="20"/>
        </w:rPr>
        <w:t xml:space="preserve"> -</w:t>
      </w:r>
      <w:r w:rsidR="00B33A68" w:rsidRPr="00BE3A65">
        <w:rPr>
          <w:rFonts w:ascii="Arial" w:hAnsi="Arial" w:cs="Arial"/>
          <w:b/>
          <w:sz w:val="20"/>
          <w:szCs w:val="20"/>
        </w:rPr>
        <w:t xml:space="preserve"> </w:t>
      </w:r>
      <w:r w:rsidR="00B33A68" w:rsidRPr="00FC2A45">
        <w:rPr>
          <w:rFonts w:ascii="Arial" w:hAnsi="Arial" w:cs="Arial"/>
          <w:b/>
          <w:sz w:val="20"/>
          <w:szCs w:val="20"/>
        </w:rPr>
        <w:t>Sara</w:t>
      </w:r>
      <w:r w:rsidR="00533E5E" w:rsidRPr="00FC2A45">
        <w:rPr>
          <w:rFonts w:ascii="Arial" w:hAnsi="Arial" w:cs="Arial"/>
          <w:b/>
          <w:sz w:val="20"/>
          <w:szCs w:val="20"/>
        </w:rPr>
        <w:t xml:space="preserve"> Waldron</w:t>
      </w:r>
      <w:r w:rsidRPr="00BE3A65">
        <w:rPr>
          <w:rFonts w:ascii="Arial" w:hAnsi="Arial" w:cs="Arial"/>
          <w:b/>
          <w:i/>
          <w:sz w:val="20"/>
          <w:szCs w:val="20"/>
        </w:rPr>
        <w:br/>
      </w:r>
      <w:r w:rsidRPr="00BE3A65">
        <w:rPr>
          <w:rFonts w:ascii="Arial" w:hAnsi="Arial" w:cs="Arial"/>
          <w:sz w:val="20"/>
          <w:szCs w:val="20"/>
        </w:rPr>
        <w:t>Sar</w:t>
      </w:r>
      <w:r w:rsidR="003A6661" w:rsidRPr="00BE3A65">
        <w:rPr>
          <w:rFonts w:ascii="Arial" w:hAnsi="Arial" w:cs="Arial"/>
          <w:sz w:val="20"/>
          <w:szCs w:val="20"/>
        </w:rPr>
        <w:t>a said this</w:t>
      </w:r>
      <w:r w:rsidR="006D3B7C">
        <w:rPr>
          <w:rFonts w:ascii="Arial" w:hAnsi="Arial" w:cs="Arial"/>
          <w:sz w:val="20"/>
          <w:szCs w:val="20"/>
        </w:rPr>
        <w:t xml:space="preserve"> is a social walks day for members, family and friends to be</w:t>
      </w:r>
      <w:r w:rsidRPr="00BE3A65">
        <w:rPr>
          <w:rFonts w:ascii="Arial" w:hAnsi="Arial" w:cs="Arial"/>
          <w:sz w:val="20"/>
          <w:szCs w:val="20"/>
        </w:rPr>
        <w:t xml:space="preserve"> held on Satur</w:t>
      </w:r>
      <w:r w:rsidR="003A6661" w:rsidRPr="00BE3A65">
        <w:rPr>
          <w:rFonts w:ascii="Arial" w:hAnsi="Arial" w:cs="Arial"/>
          <w:sz w:val="20"/>
          <w:szCs w:val="20"/>
        </w:rPr>
        <w:t>day 20th June at Milton Bryan, close to Woburn. There</w:t>
      </w:r>
      <w:r>
        <w:rPr>
          <w:rFonts w:ascii="Arial" w:hAnsi="Arial" w:cs="Arial"/>
          <w:sz w:val="20"/>
          <w:szCs w:val="20"/>
        </w:rPr>
        <w:t xml:space="preserve"> w</w:t>
      </w:r>
      <w:r w:rsidR="003A6661" w:rsidRPr="00BE3A65">
        <w:rPr>
          <w:rFonts w:ascii="Arial" w:hAnsi="Arial" w:cs="Arial"/>
          <w:sz w:val="20"/>
          <w:szCs w:val="20"/>
        </w:rPr>
        <w:t>ill be a c</w:t>
      </w:r>
      <w:r>
        <w:rPr>
          <w:rFonts w:ascii="Arial" w:hAnsi="Arial" w:cs="Arial"/>
          <w:sz w:val="20"/>
          <w:szCs w:val="20"/>
        </w:rPr>
        <w:t>ouple</w:t>
      </w:r>
      <w:r w:rsidR="003A6661" w:rsidRPr="00BE3A65">
        <w:rPr>
          <w:rFonts w:ascii="Arial" w:hAnsi="Arial" w:cs="Arial"/>
          <w:sz w:val="20"/>
          <w:szCs w:val="20"/>
        </w:rPr>
        <w:t xml:space="preserve"> </w:t>
      </w:r>
      <w:r>
        <w:rPr>
          <w:rFonts w:ascii="Arial" w:hAnsi="Arial" w:cs="Arial"/>
          <w:sz w:val="20"/>
          <w:szCs w:val="20"/>
        </w:rPr>
        <w:t xml:space="preserve">of </w:t>
      </w:r>
      <w:r w:rsidR="003A6661" w:rsidRPr="00BE3A65">
        <w:rPr>
          <w:rFonts w:ascii="Arial" w:hAnsi="Arial" w:cs="Arial"/>
          <w:sz w:val="20"/>
          <w:szCs w:val="20"/>
        </w:rPr>
        <w:t>walks in the morning and afte</w:t>
      </w:r>
      <w:r>
        <w:rPr>
          <w:rFonts w:ascii="Arial" w:hAnsi="Arial" w:cs="Arial"/>
          <w:sz w:val="20"/>
          <w:szCs w:val="20"/>
        </w:rPr>
        <w:t>rnoon of shorter and longer dist</w:t>
      </w:r>
      <w:r w:rsidR="003A6661" w:rsidRPr="00BE3A65">
        <w:rPr>
          <w:rFonts w:ascii="Arial" w:hAnsi="Arial" w:cs="Arial"/>
          <w:sz w:val="20"/>
          <w:szCs w:val="20"/>
        </w:rPr>
        <w:t>ances</w:t>
      </w:r>
      <w:r>
        <w:rPr>
          <w:rFonts w:ascii="Arial" w:hAnsi="Arial" w:cs="Arial"/>
          <w:sz w:val="20"/>
          <w:szCs w:val="20"/>
        </w:rPr>
        <w:t xml:space="preserve">, </w:t>
      </w:r>
      <w:r w:rsidR="003A6661" w:rsidRPr="00BE3A65">
        <w:rPr>
          <w:rFonts w:ascii="Arial" w:hAnsi="Arial" w:cs="Arial"/>
          <w:sz w:val="20"/>
          <w:szCs w:val="20"/>
        </w:rPr>
        <w:t>with tea and biscuits at the star</w:t>
      </w:r>
      <w:r>
        <w:rPr>
          <w:rFonts w:ascii="Arial" w:hAnsi="Arial" w:cs="Arial"/>
          <w:sz w:val="20"/>
          <w:szCs w:val="20"/>
        </w:rPr>
        <w:t>t, lunch at the hall and tea and cake at the finish. Hopefully a nice so</w:t>
      </w:r>
      <w:r w:rsidR="003A6661" w:rsidRPr="00BE3A65">
        <w:rPr>
          <w:rFonts w:ascii="Arial" w:hAnsi="Arial" w:cs="Arial"/>
          <w:sz w:val="20"/>
          <w:szCs w:val="20"/>
        </w:rPr>
        <w:t>cial day for all to enjoy.</w:t>
      </w:r>
      <w:r>
        <w:rPr>
          <w:rFonts w:ascii="Arial" w:hAnsi="Arial" w:cs="Arial"/>
          <w:sz w:val="20"/>
          <w:szCs w:val="20"/>
        </w:rPr>
        <w:br/>
      </w:r>
    </w:p>
    <w:p w:rsidR="003A6661" w:rsidRPr="00BE3A65" w:rsidRDefault="00533E5E" w:rsidP="00BE3A65">
      <w:pPr>
        <w:tabs>
          <w:tab w:val="left" w:pos="567"/>
        </w:tabs>
        <w:rPr>
          <w:rFonts w:ascii="Arial" w:hAnsi="Arial" w:cs="Arial"/>
          <w:sz w:val="20"/>
          <w:szCs w:val="20"/>
        </w:rPr>
      </w:pPr>
      <w:r w:rsidRPr="00ED174E">
        <w:rPr>
          <w:rFonts w:ascii="Arial" w:hAnsi="Arial" w:cs="Arial"/>
          <w:b/>
          <w:sz w:val="20"/>
          <w:szCs w:val="20"/>
        </w:rPr>
        <w:t>(</w:t>
      </w:r>
      <w:r w:rsidR="00BE3A65">
        <w:rPr>
          <w:rFonts w:ascii="Arial" w:hAnsi="Arial" w:cs="Arial"/>
          <w:b/>
          <w:sz w:val="20"/>
          <w:szCs w:val="20"/>
        </w:rPr>
        <w:t>d)</w:t>
      </w:r>
      <w:r w:rsidR="00BE3A65">
        <w:rPr>
          <w:rFonts w:ascii="Arial" w:hAnsi="Arial" w:cs="Arial"/>
          <w:b/>
          <w:sz w:val="20"/>
          <w:szCs w:val="20"/>
        </w:rPr>
        <w:tab/>
        <w:t>Grindleford W</w:t>
      </w:r>
      <w:r w:rsidRPr="00ED174E">
        <w:rPr>
          <w:rFonts w:ascii="Arial" w:hAnsi="Arial" w:cs="Arial"/>
          <w:b/>
          <w:sz w:val="20"/>
          <w:szCs w:val="20"/>
        </w:rPr>
        <w:t xml:space="preserve">eekend </w:t>
      </w:r>
      <w:r w:rsidR="00B33A68" w:rsidRPr="00ED174E">
        <w:rPr>
          <w:rFonts w:ascii="Arial" w:hAnsi="Arial" w:cs="Arial"/>
          <w:b/>
          <w:sz w:val="20"/>
          <w:szCs w:val="20"/>
        </w:rPr>
        <w:t>2020</w:t>
      </w:r>
      <w:r w:rsidR="00B33A68">
        <w:rPr>
          <w:rFonts w:ascii="Arial" w:hAnsi="Arial" w:cs="Arial"/>
          <w:b/>
          <w:sz w:val="20"/>
          <w:szCs w:val="20"/>
        </w:rPr>
        <w:t xml:space="preserve"> </w:t>
      </w:r>
      <w:r w:rsidR="00FC2A45">
        <w:rPr>
          <w:rFonts w:ascii="Arial" w:hAnsi="Arial" w:cs="Arial"/>
          <w:b/>
          <w:sz w:val="20"/>
          <w:szCs w:val="20"/>
        </w:rPr>
        <w:t xml:space="preserve">- </w:t>
      </w:r>
      <w:r w:rsidR="00B33A68" w:rsidRPr="00FC2A45">
        <w:rPr>
          <w:rFonts w:ascii="Arial" w:hAnsi="Arial" w:cs="Arial"/>
          <w:b/>
          <w:sz w:val="20"/>
          <w:szCs w:val="20"/>
        </w:rPr>
        <w:t>Roy</w:t>
      </w:r>
      <w:r w:rsidRPr="00FC2A45">
        <w:rPr>
          <w:rFonts w:ascii="Arial" w:hAnsi="Arial" w:cs="Arial"/>
          <w:b/>
          <w:sz w:val="20"/>
          <w:szCs w:val="20"/>
        </w:rPr>
        <w:t xml:space="preserve"> Carter</w:t>
      </w:r>
      <w:r w:rsidR="00BE3A65">
        <w:rPr>
          <w:rFonts w:ascii="Arial" w:hAnsi="Arial" w:cs="Arial"/>
          <w:b/>
          <w:i/>
          <w:sz w:val="20"/>
          <w:szCs w:val="20"/>
        </w:rPr>
        <w:br/>
      </w:r>
      <w:r w:rsidR="003A6661" w:rsidRPr="00BE3A65">
        <w:rPr>
          <w:rFonts w:ascii="Arial" w:hAnsi="Arial" w:cs="Arial"/>
          <w:sz w:val="20"/>
          <w:szCs w:val="20"/>
        </w:rPr>
        <w:t>Roy said he was planning a weekend s</w:t>
      </w:r>
      <w:r w:rsidR="00BE3A65">
        <w:rPr>
          <w:rFonts w:ascii="Arial" w:hAnsi="Arial" w:cs="Arial"/>
          <w:sz w:val="20"/>
          <w:szCs w:val="20"/>
        </w:rPr>
        <w:t>i</w:t>
      </w:r>
      <w:r w:rsidR="003A6661" w:rsidRPr="00BE3A65">
        <w:rPr>
          <w:rFonts w:ascii="Arial" w:hAnsi="Arial" w:cs="Arial"/>
          <w:sz w:val="20"/>
          <w:szCs w:val="20"/>
        </w:rPr>
        <w:t>mil</w:t>
      </w:r>
      <w:r w:rsidR="00BE3A65">
        <w:rPr>
          <w:rFonts w:ascii="Arial" w:hAnsi="Arial" w:cs="Arial"/>
          <w:sz w:val="20"/>
          <w:szCs w:val="20"/>
        </w:rPr>
        <w:t>ar to the Hartingto</w:t>
      </w:r>
      <w:r w:rsidR="003A6661" w:rsidRPr="00BE3A65">
        <w:rPr>
          <w:rFonts w:ascii="Arial" w:hAnsi="Arial" w:cs="Arial"/>
          <w:sz w:val="20"/>
          <w:szCs w:val="20"/>
        </w:rPr>
        <w:t>n weeke</w:t>
      </w:r>
      <w:r w:rsidR="00BE3A65">
        <w:rPr>
          <w:rFonts w:ascii="Arial" w:hAnsi="Arial" w:cs="Arial"/>
          <w:sz w:val="20"/>
          <w:szCs w:val="20"/>
        </w:rPr>
        <w:t>n</w:t>
      </w:r>
      <w:r w:rsidR="003A6661" w:rsidRPr="00BE3A65">
        <w:rPr>
          <w:rFonts w:ascii="Arial" w:hAnsi="Arial" w:cs="Arial"/>
          <w:sz w:val="20"/>
          <w:szCs w:val="20"/>
        </w:rPr>
        <w:t>d last year</w:t>
      </w:r>
      <w:r w:rsidR="00BE3A65">
        <w:rPr>
          <w:rFonts w:ascii="Arial" w:hAnsi="Arial" w:cs="Arial"/>
          <w:sz w:val="20"/>
          <w:szCs w:val="20"/>
        </w:rPr>
        <w:t>, this time</w:t>
      </w:r>
      <w:r w:rsidR="003A6661" w:rsidRPr="00BE3A65">
        <w:rPr>
          <w:rFonts w:ascii="Arial" w:hAnsi="Arial" w:cs="Arial"/>
          <w:sz w:val="20"/>
          <w:szCs w:val="20"/>
        </w:rPr>
        <w:t xml:space="preserve"> in the Grindlefo</w:t>
      </w:r>
      <w:r w:rsidR="00BE3A65">
        <w:rPr>
          <w:rFonts w:ascii="Arial" w:hAnsi="Arial" w:cs="Arial"/>
          <w:sz w:val="20"/>
          <w:szCs w:val="20"/>
        </w:rPr>
        <w:t>rd/</w:t>
      </w:r>
      <w:r w:rsidR="003A6661" w:rsidRPr="00BE3A65">
        <w:rPr>
          <w:rFonts w:ascii="Arial" w:hAnsi="Arial" w:cs="Arial"/>
          <w:sz w:val="20"/>
          <w:szCs w:val="20"/>
        </w:rPr>
        <w:t>Cal</w:t>
      </w:r>
      <w:r w:rsidR="00BE3A65">
        <w:rPr>
          <w:rFonts w:ascii="Arial" w:hAnsi="Arial" w:cs="Arial"/>
          <w:sz w:val="20"/>
          <w:szCs w:val="20"/>
        </w:rPr>
        <w:t>ver/Froggat</w:t>
      </w:r>
      <w:r w:rsidR="006D3B7C">
        <w:rPr>
          <w:rFonts w:ascii="Arial" w:hAnsi="Arial" w:cs="Arial"/>
          <w:sz w:val="20"/>
          <w:szCs w:val="20"/>
        </w:rPr>
        <w:t>t</w:t>
      </w:r>
      <w:r w:rsidR="00BE3A65">
        <w:rPr>
          <w:rFonts w:ascii="Arial" w:hAnsi="Arial" w:cs="Arial"/>
          <w:sz w:val="20"/>
          <w:szCs w:val="20"/>
        </w:rPr>
        <w:t xml:space="preserve"> E</w:t>
      </w:r>
      <w:r w:rsidR="003A6661" w:rsidRPr="00BE3A65">
        <w:rPr>
          <w:rFonts w:ascii="Arial" w:hAnsi="Arial" w:cs="Arial"/>
          <w:sz w:val="20"/>
          <w:szCs w:val="20"/>
        </w:rPr>
        <w:t>dge</w:t>
      </w:r>
      <w:r w:rsidR="00BE3A65">
        <w:rPr>
          <w:rFonts w:ascii="Arial" w:hAnsi="Arial" w:cs="Arial"/>
          <w:sz w:val="20"/>
          <w:szCs w:val="20"/>
        </w:rPr>
        <w:t xml:space="preserve"> area. He is thinking of the A</w:t>
      </w:r>
      <w:r w:rsidR="003A6661" w:rsidRPr="00BE3A65">
        <w:rPr>
          <w:rFonts w:ascii="Arial" w:hAnsi="Arial" w:cs="Arial"/>
          <w:sz w:val="20"/>
          <w:szCs w:val="20"/>
        </w:rPr>
        <w:t>ug</w:t>
      </w:r>
      <w:r w:rsidR="00BE3A65">
        <w:rPr>
          <w:rFonts w:ascii="Arial" w:hAnsi="Arial" w:cs="Arial"/>
          <w:sz w:val="20"/>
          <w:szCs w:val="20"/>
        </w:rPr>
        <w:t>ust Bank Ho</w:t>
      </w:r>
      <w:r w:rsidR="003A6661" w:rsidRPr="00BE3A65">
        <w:rPr>
          <w:rFonts w:ascii="Arial" w:hAnsi="Arial" w:cs="Arial"/>
          <w:sz w:val="20"/>
          <w:szCs w:val="20"/>
        </w:rPr>
        <w:t>liday weekend.</w:t>
      </w:r>
      <w:r w:rsidR="00BE3A65">
        <w:rPr>
          <w:rFonts w:ascii="Arial" w:hAnsi="Arial" w:cs="Arial"/>
          <w:sz w:val="20"/>
          <w:szCs w:val="20"/>
        </w:rPr>
        <w:t xml:space="preserve"> </w:t>
      </w:r>
      <w:r w:rsidR="003A6661" w:rsidRPr="00BE3A65">
        <w:rPr>
          <w:rFonts w:ascii="Arial" w:hAnsi="Arial" w:cs="Arial"/>
          <w:sz w:val="20"/>
          <w:szCs w:val="20"/>
        </w:rPr>
        <w:t>There was a good show of hands</w:t>
      </w:r>
      <w:r w:rsidR="00BE3A65">
        <w:rPr>
          <w:rFonts w:ascii="Arial" w:hAnsi="Arial" w:cs="Arial"/>
          <w:sz w:val="20"/>
          <w:szCs w:val="20"/>
        </w:rPr>
        <w:t xml:space="preserve"> in support.  Dee suggested it would be a good id</w:t>
      </w:r>
      <w:r w:rsidR="003A6661" w:rsidRPr="00BE3A65">
        <w:rPr>
          <w:rFonts w:ascii="Arial" w:hAnsi="Arial" w:cs="Arial"/>
          <w:sz w:val="20"/>
          <w:szCs w:val="20"/>
        </w:rPr>
        <w:t xml:space="preserve">ea </w:t>
      </w:r>
      <w:r w:rsidR="00BE3A65">
        <w:rPr>
          <w:rFonts w:ascii="Arial" w:hAnsi="Arial" w:cs="Arial"/>
          <w:sz w:val="20"/>
          <w:szCs w:val="20"/>
        </w:rPr>
        <w:t xml:space="preserve">for everyone to </w:t>
      </w:r>
      <w:r w:rsidR="003A6661" w:rsidRPr="00BE3A65">
        <w:rPr>
          <w:rFonts w:ascii="Arial" w:hAnsi="Arial" w:cs="Arial"/>
          <w:sz w:val="20"/>
          <w:szCs w:val="20"/>
        </w:rPr>
        <w:t>s</w:t>
      </w:r>
      <w:r w:rsidR="00BE3A65">
        <w:rPr>
          <w:rFonts w:ascii="Arial" w:hAnsi="Arial" w:cs="Arial"/>
          <w:sz w:val="20"/>
          <w:szCs w:val="20"/>
        </w:rPr>
        <w:t>tay in the same place. R</w:t>
      </w:r>
      <w:r w:rsidR="006D3B7C">
        <w:rPr>
          <w:rFonts w:ascii="Arial" w:hAnsi="Arial" w:cs="Arial"/>
          <w:sz w:val="20"/>
          <w:szCs w:val="20"/>
        </w:rPr>
        <w:t>oy</w:t>
      </w:r>
      <w:r w:rsidR="003A6661" w:rsidRPr="00BE3A65">
        <w:rPr>
          <w:rFonts w:ascii="Arial" w:hAnsi="Arial" w:cs="Arial"/>
          <w:sz w:val="20"/>
          <w:szCs w:val="20"/>
        </w:rPr>
        <w:t xml:space="preserve"> said he did know of a hotel in the area that might be sui</w:t>
      </w:r>
      <w:r w:rsidR="00BE3A65">
        <w:rPr>
          <w:rFonts w:ascii="Arial" w:hAnsi="Arial" w:cs="Arial"/>
          <w:sz w:val="20"/>
          <w:szCs w:val="20"/>
        </w:rPr>
        <w:t>table.</w:t>
      </w:r>
      <w:r w:rsidR="003A6661" w:rsidRPr="00BE3A65">
        <w:rPr>
          <w:rFonts w:ascii="Arial" w:hAnsi="Arial" w:cs="Arial"/>
          <w:sz w:val="20"/>
          <w:szCs w:val="20"/>
        </w:rPr>
        <w:t xml:space="preserve"> He will report back.</w:t>
      </w:r>
    </w:p>
    <w:p w:rsidR="003A6661" w:rsidRPr="006D3B7C" w:rsidRDefault="00BE3A65" w:rsidP="009F27EC">
      <w:pPr>
        <w:spacing w:beforeLines="100" w:before="240"/>
        <w:rPr>
          <w:rFonts w:ascii="Arial" w:hAnsi="Arial" w:cs="Arial"/>
          <w:sz w:val="20"/>
          <w:szCs w:val="20"/>
        </w:rPr>
      </w:pPr>
      <w:r>
        <w:rPr>
          <w:rFonts w:ascii="Arial" w:hAnsi="Arial" w:cs="Arial"/>
          <w:i/>
          <w:sz w:val="20"/>
          <w:szCs w:val="20"/>
        </w:rPr>
        <w:lastRenderedPageBreak/>
        <w:t>(</w:t>
      </w:r>
      <w:r w:rsidRPr="00BE3A65">
        <w:rPr>
          <w:rFonts w:ascii="Arial" w:hAnsi="Arial" w:cs="Arial"/>
          <w:b/>
          <w:sz w:val="20"/>
          <w:szCs w:val="20"/>
        </w:rPr>
        <w:t>e)</w:t>
      </w:r>
      <w:r w:rsidRPr="00BE3A65">
        <w:rPr>
          <w:rFonts w:ascii="Arial" w:hAnsi="Arial" w:cs="Arial"/>
          <w:b/>
          <w:sz w:val="20"/>
          <w:szCs w:val="20"/>
        </w:rPr>
        <w:tab/>
      </w:r>
      <w:r w:rsidRPr="00FC2A45">
        <w:rPr>
          <w:rFonts w:ascii="Arial" w:hAnsi="Arial" w:cs="Arial"/>
          <w:b/>
          <w:sz w:val="20"/>
          <w:szCs w:val="20"/>
        </w:rPr>
        <w:t xml:space="preserve">Death March, Belgium, August </w:t>
      </w:r>
      <w:r w:rsidR="00B33A68" w:rsidRPr="00FC2A45">
        <w:rPr>
          <w:rFonts w:ascii="Arial" w:hAnsi="Arial" w:cs="Arial"/>
          <w:b/>
          <w:sz w:val="20"/>
          <w:szCs w:val="20"/>
        </w:rPr>
        <w:t>2020</w:t>
      </w:r>
      <w:r w:rsidR="00FC2A45">
        <w:rPr>
          <w:rFonts w:ascii="Arial" w:hAnsi="Arial" w:cs="Arial"/>
          <w:b/>
          <w:sz w:val="20"/>
          <w:szCs w:val="20"/>
        </w:rPr>
        <w:t xml:space="preserve"> -</w:t>
      </w:r>
      <w:r w:rsidR="00B33A68" w:rsidRPr="00BE3A65">
        <w:rPr>
          <w:rFonts w:ascii="Arial" w:hAnsi="Arial" w:cs="Arial"/>
          <w:b/>
          <w:sz w:val="20"/>
          <w:szCs w:val="20"/>
        </w:rPr>
        <w:t xml:space="preserve"> </w:t>
      </w:r>
      <w:r w:rsidR="00B33A68" w:rsidRPr="00FC2A45">
        <w:rPr>
          <w:rFonts w:ascii="Arial" w:hAnsi="Arial" w:cs="Arial"/>
          <w:b/>
          <w:sz w:val="20"/>
          <w:szCs w:val="20"/>
        </w:rPr>
        <w:t>Norman</w:t>
      </w:r>
      <w:r w:rsidRPr="00FC2A45">
        <w:rPr>
          <w:rFonts w:ascii="Arial" w:hAnsi="Arial" w:cs="Arial"/>
          <w:b/>
          <w:sz w:val="20"/>
          <w:szCs w:val="20"/>
        </w:rPr>
        <w:t xml:space="preserve"> Corrin</w:t>
      </w:r>
      <w:r w:rsidR="009F27EC">
        <w:rPr>
          <w:rFonts w:ascii="Arial" w:hAnsi="Arial" w:cs="Arial"/>
          <w:b/>
          <w:i/>
          <w:sz w:val="20"/>
          <w:szCs w:val="20"/>
        </w:rPr>
        <w:br/>
      </w:r>
      <w:r w:rsidR="003A6661" w:rsidRPr="006D3B7C">
        <w:rPr>
          <w:rFonts w:ascii="Arial" w:hAnsi="Arial" w:cs="Arial"/>
          <w:sz w:val="20"/>
          <w:szCs w:val="20"/>
        </w:rPr>
        <w:t>Nor</w:t>
      </w:r>
      <w:r w:rsidR="009F27EC" w:rsidRPr="006D3B7C">
        <w:rPr>
          <w:rFonts w:ascii="Arial" w:hAnsi="Arial" w:cs="Arial"/>
          <w:sz w:val="20"/>
          <w:szCs w:val="20"/>
        </w:rPr>
        <w:t>m</w:t>
      </w:r>
      <w:r w:rsidR="003A6661" w:rsidRPr="006D3B7C">
        <w:rPr>
          <w:rFonts w:ascii="Arial" w:hAnsi="Arial" w:cs="Arial"/>
          <w:sz w:val="20"/>
          <w:szCs w:val="20"/>
        </w:rPr>
        <w:t xml:space="preserve">an said </w:t>
      </w:r>
      <w:r w:rsidR="009F27EC" w:rsidRPr="006D3B7C">
        <w:rPr>
          <w:rFonts w:ascii="Arial" w:hAnsi="Arial" w:cs="Arial"/>
          <w:sz w:val="20"/>
          <w:szCs w:val="20"/>
        </w:rPr>
        <w:t xml:space="preserve">to date </w:t>
      </w:r>
      <w:r w:rsidR="003A6661" w:rsidRPr="006D3B7C">
        <w:rPr>
          <w:rFonts w:ascii="Arial" w:hAnsi="Arial" w:cs="Arial"/>
          <w:sz w:val="20"/>
          <w:szCs w:val="20"/>
        </w:rPr>
        <w:t>10</w:t>
      </w:r>
      <w:r w:rsidR="009F27EC" w:rsidRPr="006D3B7C">
        <w:rPr>
          <w:rFonts w:ascii="Arial" w:hAnsi="Arial" w:cs="Arial"/>
          <w:sz w:val="20"/>
          <w:szCs w:val="20"/>
        </w:rPr>
        <w:t xml:space="preserve"> </w:t>
      </w:r>
      <w:r w:rsidR="003A6661" w:rsidRPr="006D3B7C">
        <w:rPr>
          <w:rFonts w:ascii="Arial" w:hAnsi="Arial" w:cs="Arial"/>
          <w:sz w:val="20"/>
          <w:szCs w:val="20"/>
        </w:rPr>
        <w:t>people have ex</w:t>
      </w:r>
      <w:r w:rsidR="009F27EC" w:rsidRPr="006D3B7C">
        <w:rPr>
          <w:rFonts w:ascii="Arial" w:hAnsi="Arial" w:cs="Arial"/>
          <w:sz w:val="20"/>
          <w:szCs w:val="20"/>
        </w:rPr>
        <w:t>p</w:t>
      </w:r>
      <w:r w:rsidR="003A6661" w:rsidRPr="006D3B7C">
        <w:rPr>
          <w:rFonts w:ascii="Arial" w:hAnsi="Arial" w:cs="Arial"/>
          <w:sz w:val="20"/>
          <w:szCs w:val="20"/>
        </w:rPr>
        <w:t>ressed in</w:t>
      </w:r>
      <w:r w:rsidR="009F27EC" w:rsidRPr="006D3B7C">
        <w:rPr>
          <w:rFonts w:ascii="Arial" w:hAnsi="Arial" w:cs="Arial"/>
          <w:sz w:val="20"/>
          <w:szCs w:val="20"/>
        </w:rPr>
        <w:t>terest. The trip</w:t>
      </w:r>
      <w:r w:rsidR="003A6661" w:rsidRPr="006D3B7C">
        <w:rPr>
          <w:rFonts w:ascii="Arial" w:hAnsi="Arial" w:cs="Arial"/>
          <w:sz w:val="20"/>
          <w:szCs w:val="20"/>
        </w:rPr>
        <w:t xml:space="preserve"> is open to all LDWA members</w:t>
      </w:r>
      <w:r w:rsidR="009F27EC" w:rsidRPr="006D3B7C">
        <w:rPr>
          <w:rFonts w:ascii="Arial" w:hAnsi="Arial" w:cs="Arial"/>
          <w:sz w:val="20"/>
          <w:szCs w:val="20"/>
        </w:rPr>
        <w:t>.</w:t>
      </w:r>
      <w:r w:rsidR="003A6661" w:rsidRPr="006D3B7C">
        <w:rPr>
          <w:rFonts w:ascii="Arial" w:hAnsi="Arial" w:cs="Arial"/>
          <w:sz w:val="20"/>
          <w:szCs w:val="20"/>
        </w:rPr>
        <w:t xml:space="preserve"> Travel Thursday</w:t>
      </w:r>
      <w:r w:rsidR="006D3B7C" w:rsidRPr="006D3B7C">
        <w:rPr>
          <w:rFonts w:ascii="Arial" w:hAnsi="Arial" w:cs="Arial"/>
          <w:sz w:val="20"/>
          <w:szCs w:val="20"/>
        </w:rPr>
        <w:t xml:space="preserve"> 13th A</w:t>
      </w:r>
      <w:r w:rsidR="006D3B7C">
        <w:rPr>
          <w:rFonts w:ascii="Arial" w:hAnsi="Arial" w:cs="Arial"/>
          <w:sz w:val="20"/>
          <w:szCs w:val="20"/>
        </w:rPr>
        <w:t>ugust</w:t>
      </w:r>
      <w:r w:rsidR="003A6661" w:rsidRPr="006D3B7C">
        <w:rPr>
          <w:rFonts w:ascii="Arial" w:hAnsi="Arial" w:cs="Arial"/>
          <w:sz w:val="20"/>
          <w:szCs w:val="20"/>
        </w:rPr>
        <w:t>, ret</w:t>
      </w:r>
      <w:r w:rsidR="009F27EC" w:rsidRPr="006D3B7C">
        <w:rPr>
          <w:rFonts w:ascii="Arial" w:hAnsi="Arial" w:cs="Arial"/>
          <w:sz w:val="20"/>
          <w:szCs w:val="20"/>
        </w:rPr>
        <w:t>urn</w:t>
      </w:r>
      <w:r w:rsidR="003A6661" w:rsidRPr="006D3B7C">
        <w:rPr>
          <w:rFonts w:ascii="Arial" w:hAnsi="Arial" w:cs="Arial"/>
          <w:sz w:val="20"/>
          <w:szCs w:val="20"/>
        </w:rPr>
        <w:t xml:space="preserve"> Su</w:t>
      </w:r>
      <w:r w:rsidR="009F27EC" w:rsidRPr="006D3B7C">
        <w:rPr>
          <w:rFonts w:ascii="Arial" w:hAnsi="Arial" w:cs="Arial"/>
          <w:sz w:val="20"/>
          <w:szCs w:val="20"/>
        </w:rPr>
        <w:t>nd</w:t>
      </w:r>
      <w:r w:rsidR="003A6661" w:rsidRPr="006D3B7C">
        <w:rPr>
          <w:rFonts w:ascii="Arial" w:hAnsi="Arial" w:cs="Arial"/>
          <w:sz w:val="20"/>
          <w:szCs w:val="20"/>
        </w:rPr>
        <w:t>ay</w:t>
      </w:r>
      <w:r w:rsidR="006D3B7C" w:rsidRPr="006D3B7C">
        <w:rPr>
          <w:rFonts w:ascii="Arial" w:hAnsi="Arial" w:cs="Arial"/>
          <w:sz w:val="20"/>
          <w:szCs w:val="20"/>
        </w:rPr>
        <w:t xml:space="preserve"> 16th August.</w:t>
      </w:r>
      <w:r w:rsidR="003A6661" w:rsidRPr="006D3B7C">
        <w:rPr>
          <w:rFonts w:ascii="Arial" w:hAnsi="Arial" w:cs="Arial"/>
          <w:sz w:val="20"/>
          <w:szCs w:val="20"/>
        </w:rPr>
        <w:t xml:space="preserve"> </w:t>
      </w:r>
      <w:r w:rsidR="009F27EC" w:rsidRPr="006D3B7C">
        <w:rPr>
          <w:rFonts w:ascii="Arial" w:hAnsi="Arial" w:cs="Arial"/>
          <w:sz w:val="20"/>
          <w:szCs w:val="20"/>
        </w:rPr>
        <w:t>Norman</w:t>
      </w:r>
      <w:r w:rsidR="003A6661" w:rsidRPr="006D3B7C">
        <w:rPr>
          <w:rFonts w:ascii="Arial" w:hAnsi="Arial" w:cs="Arial"/>
          <w:sz w:val="20"/>
          <w:szCs w:val="20"/>
        </w:rPr>
        <w:t xml:space="preserve"> will organise </w:t>
      </w:r>
      <w:r w:rsidR="002D02D4" w:rsidRPr="006D3B7C">
        <w:rPr>
          <w:rFonts w:ascii="Arial" w:hAnsi="Arial" w:cs="Arial"/>
          <w:sz w:val="20"/>
          <w:szCs w:val="20"/>
        </w:rPr>
        <w:t>coach t</w:t>
      </w:r>
      <w:r w:rsidR="003A6661" w:rsidRPr="006D3B7C">
        <w:rPr>
          <w:rFonts w:ascii="Arial" w:hAnsi="Arial" w:cs="Arial"/>
          <w:sz w:val="20"/>
          <w:szCs w:val="20"/>
        </w:rPr>
        <w:t>ransport</w:t>
      </w:r>
      <w:r w:rsidR="009F27EC" w:rsidRPr="006D3B7C">
        <w:rPr>
          <w:rFonts w:ascii="Arial" w:hAnsi="Arial" w:cs="Arial"/>
          <w:sz w:val="20"/>
          <w:szCs w:val="20"/>
        </w:rPr>
        <w:t>.</w:t>
      </w:r>
    </w:p>
    <w:p w:rsidR="00533E5E" w:rsidRPr="00ED174E" w:rsidRDefault="001D6E31" w:rsidP="009F27EC">
      <w:pPr>
        <w:tabs>
          <w:tab w:val="left" w:pos="567"/>
        </w:tabs>
        <w:spacing w:beforeLines="100" w:before="240"/>
        <w:ind w:left="720" w:hanging="720"/>
        <w:rPr>
          <w:rFonts w:ascii="Arial" w:hAnsi="Arial" w:cs="Arial"/>
          <w:b/>
          <w:i/>
          <w:sz w:val="26"/>
          <w:szCs w:val="26"/>
        </w:rPr>
      </w:pPr>
      <w:r>
        <w:rPr>
          <w:rFonts w:ascii="Arial" w:hAnsi="Arial" w:cs="Arial"/>
          <w:b/>
          <w:sz w:val="20"/>
          <w:szCs w:val="20"/>
        </w:rPr>
        <w:t>(</w:t>
      </w:r>
      <w:r w:rsidR="009F27EC">
        <w:rPr>
          <w:rFonts w:ascii="Arial" w:hAnsi="Arial" w:cs="Arial"/>
          <w:b/>
          <w:sz w:val="20"/>
          <w:szCs w:val="20"/>
        </w:rPr>
        <w:t>e)</w:t>
      </w:r>
      <w:r w:rsidR="009F27EC">
        <w:rPr>
          <w:rFonts w:ascii="Arial" w:hAnsi="Arial" w:cs="Arial"/>
          <w:b/>
          <w:sz w:val="20"/>
          <w:szCs w:val="20"/>
        </w:rPr>
        <w:tab/>
      </w:r>
      <w:r>
        <w:rPr>
          <w:rFonts w:ascii="Arial" w:hAnsi="Arial" w:cs="Arial"/>
          <w:b/>
          <w:sz w:val="20"/>
          <w:szCs w:val="20"/>
        </w:rPr>
        <w:t>Any other i</w:t>
      </w:r>
      <w:r w:rsidR="00533E5E" w:rsidRPr="00ED174E">
        <w:rPr>
          <w:rFonts w:ascii="Arial" w:hAnsi="Arial" w:cs="Arial"/>
          <w:b/>
          <w:sz w:val="20"/>
          <w:szCs w:val="20"/>
        </w:rPr>
        <w:t>deas for future group activities</w:t>
      </w:r>
      <w:r w:rsidR="002D02D4">
        <w:rPr>
          <w:rFonts w:ascii="Arial" w:hAnsi="Arial" w:cs="Arial"/>
          <w:b/>
          <w:sz w:val="20"/>
          <w:szCs w:val="20"/>
        </w:rPr>
        <w:t xml:space="preserve"> - </w:t>
      </w:r>
      <w:r w:rsidR="002D02D4" w:rsidRPr="009F27EC">
        <w:rPr>
          <w:rFonts w:ascii="Arial" w:hAnsi="Arial" w:cs="Arial"/>
          <w:sz w:val="20"/>
          <w:szCs w:val="20"/>
        </w:rPr>
        <w:t>None</w:t>
      </w:r>
    </w:p>
    <w:p w:rsidR="00212F0A" w:rsidRPr="00E06FFC" w:rsidRDefault="00212F0A" w:rsidP="00D77936">
      <w:pPr>
        <w:tabs>
          <w:tab w:val="left" w:pos="567"/>
        </w:tabs>
        <w:rPr>
          <w:rFonts w:ascii="Arial" w:hAnsi="Arial" w:cs="Arial"/>
          <w:b/>
          <w:sz w:val="20"/>
          <w:szCs w:val="20"/>
        </w:rPr>
      </w:pPr>
    </w:p>
    <w:p w:rsidR="002D02D4" w:rsidRDefault="00212F0A" w:rsidP="009F27EC">
      <w:pPr>
        <w:tabs>
          <w:tab w:val="left" w:pos="567"/>
        </w:tabs>
        <w:rPr>
          <w:rFonts w:ascii="Arial" w:hAnsi="Arial" w:cs="Arial"/>
          <w:b/>
          <w:sz w:val="20"/>
          <w:szCs w:val="20"/>
        </w:rPr>
      </w:pPr>
      <w:r w:rsidRPr="00B371B9">
        <w:rPr>
          <w:rFonts w:ascii="Arial" w:hAnsi="Arial" w:cs="Arial"/>
          <w:b/>
          <w:sz w:val="20"/>
          <w:szCs w:val="20"/>
        </w:rPr>
        <w:t>10.</w:t>
      </w:r>
      <w:r w:rsidRPr="00B371B9">
        <w:rPr>
          <w:rFonts w:ascii="Arial" w:hAnsi="Arial" w:cs="Arial"/>
          <w:b/>
          <w:sz w:val="20"/>
          <w:szCs w:val="20"/>
        </w:rPr>
        <w:tab/>
        <w:t>A.O.B.</w:t>
      </w:r>
      <w:r w:rsidR="009F27EC">
        <w:rPr>
          <w:rFonts w:ascii="Arial" w:hAnsi="Arial" w:cs="Arial"/>
          <w:b/>
          <w:sz w:val="20"/>
          <w:szCs w:val="20"/>
        </w:rPr>
        <w:br/>
      </w:r>
      <w:r w:rsidR="009F27EC">
        <w:rPr>
          <w:rFonts w:ascii="Arial" w:hAnsi="Arial" w:cs="Arial"/>
          <w:b/>
          <w:sz w:val="20"/>
          <w:szCs w:val="20"/>
        </w:rPr>
        <w:br/>
        <w:t>(a)</w:t>
      </w:r>
      <w:r w:rsidR="009F27EC">
        <w:rPr>
          <w:rFonts w:ascii="Arial" w:hAnsi="Arial" w:cs="Arial"/>
          <w:b/>
          <w:sz w:val="20"/>
          <w:szCs w:val="20"/>
        </w:rPr>
        <w:tab/>
      </w:r>
      <w:r w:rsidR="002D02D4">
        <w:rPr>
          <w:rFonts w:ascii="Arial" w:hAnsi="Arial" w:cs="Arial"/>
          <w:b/>
          <w:sz w:val="20"/>
          <w:szCs w:val="20"/>
        </w:rPr>
        <w:t>Possible Triple Challenge of Pick &amp; Mix, Chiltern Kanter, Hannington Hike – No</w:t>
      </w:r>
      <w:r w:rsidR="009F27EC">
        <w:rPr>
          <w:rFonts w:ascii="Arial" w:hAnsi="Arial" w:cs="Arial"/>
          <w:b/>
          <w:sz w:val="20"/>
          <w:szCs w:val="20"/>
        </w:rPr>
        <w:t>rm</w:t>
      </w:r>
      <w:r w:rsidR="002D02D4">
        <w:rPr>
          <w:rFonts w:ascii="Arial" w:hAnsi="Arial" w:cs="Arial"/>
          <w:b/>
          <w:sz w:val="20"/>
          <w:szCs w:val="20"/>
        </w:rPr>
        <w:t>an Corrin</w:t>
      </w:r>
    </w:p>
    <w:p w:rsidR="002D02D4" w:rsidRPr="009F27EC" w:rsidRDefault="002D02D4" w:rsidP="009F27EC">
      <w:pPr>
        <w:pStyle w:val="ListParagraph"/>
        <w:tabs>
          <w:tab w:val="left" w:pos="567"/>
        </w:tabs>
        <w:spacing w:after="0" w:line="240" w:lineRule="auto"/>
        <w:ind w:hanging="153"/>
        <w:rPr>
          <w:rFonts w:ascii="Arial" w:hAnsi="Arial" w:cs="Arial"/>
          <w:sz w:val="20"/>
          <w:szCs w:val="20"/>
        </w:rPr>
      </w:pPr>
      <w:r w:rsidRPr="009F27EC">
        <w:rPr>
          <w:rFonts w:ascii="Arial" w:hAnsi="Arial" w:cs="Arial"/>
          <w:sz w:val="20"/>
          <w:szCs w:val="20"/>
        </w:rPr>
        <w:t xml:space="preserve">The idea being to encourage </w:t>
      </w:r>
      <w:r w:rsidR="009F27EC" w:rsidRPr="009F27EC">
        <w:rPr>
          <w:rFonts w:ascii="Arial" w:hAnsi="Arial" w:cs="Arial"/>
          <w:sz w:val="20"/>
          <w:szCs w:val="20"/>
        </w:rPr>
        <w:t xml:space="preserve">people to enter </w:t>
      </w:r>
      <w:r w:rsidRPr="009F27EC">
        <w:rPr>
          <w:rFonts w:ascii="Arial" w:hAnsi="Arial" w:cs="Arial"/>
          <w:sz w:val="20"/>
          <w:szCs w:val="20"/>
        </w:rPr>
        <w:t>the events.</w:t>
      </w:r>
    </w:p>
    <w:p w:rsidR="002D02D4" w:rsidRPr="009F27EC" w:rsidRDefault="002D02D4" w:rsidP="009F27EC">
      <w:pPr>
        <w:pStyle w:val="ListParagraph"/>
        <w:tabs>
          <w:tab w:val="left" w:pos="567"/>
        </w:tabs>
        <w:spacing w:after="0" w:line="240" w:lineRule="auto"/>
        <w:ind w:left="567"/>
        <w:rPr>
          <w:rFonts w:ascii="Arial" w:hAnsi="Arial" w:cs="Arial"/>
          <w:sz w:val="20"/>
          <w:szCs w:val="20"/>
        </w:rPr>
      </w:pPr>
      <w:r w:rsidRPr="009F27EC">
        <w:rPr>
          <w:rFonts w:ascii="Arial" w:hAnsi="Arial" w:cs="Arial"/>
          <w:sz w:val="20"/>
          <w:szCs w:val="20"/>
        </w:rPr>
        <w:t>To be discussed at the next committee meeting.</w:t>
      </w:r>
    </w:p>
    <w:p w:rsidR="002D02D4" w:rsidRPr="009F27EC" w:rsidRDefault="002D02D4" w:rsidP="00D77936">
      <w:pPr>
        <w:pStyle w:val="ListParagraph"/>
        <w:tabs>
          <w:tab w:val="left" w:pos="567"/>
        </w:tabs>
        <w:spacing w:after="0" w:line="240" w:lineRule="auto"/>
        <w:rPr>
          <w:rFonts w:ascii="Arial" w:hAnsi="Arial" w:cs="Arial"/>
          <w:sz w:val="20"/>
          <w:szCs w:val="20"/>
        </w:rPr>
      </w:pPr>
    </w:p>
    <w:p w:rsidR="00A02FD2" w:rsidRPr="00A02FD2" w:rsidRDefault="002D02D4" w:rsidP="00A02FD2">
      <w:pPr>
        <w:pStyle w:val="ListParagraph"/>
        <w:numPr>
          <w:ilvl w:val="0"/>
          <w:numId w:val="16"/>
        </w:numPr>
        <w:tabs>
          <w:tab w:val="left" w:pos="567"/>
        </w:tabs>
        <w:ind w:left="567" w:hanging="567"/>
        <w:rPr>
          <w:rFonts w:ascii="Arial" w:hAnsi="Arial" w:cs="Arial"/>
          <w:b/>
          <w:sz w:val="20"/>
          <w:szCs w:val="20"/>
        </w:rPr>
      </w:pPr>
      <w:r w:rsidRPr="00A02FD2">
        <w:rPr>
          <w:rFonts w:ascii="Arial" w:hAnsi="Arial" w:cs="Arial"/>
          <w:b/>
          <w:sz w:val="20"/>
          <w:szCs w:val="20"/>
        </w:rPr>
        <w:t>Lost Property –</w:t>
      </w:r>
      <w:r w:rsidR="00F30967">
        <w:rPr>
          <w:rFonts w:ascii="Arial" w:hAnsi="Arial" w:cs="Arial"/>
          <w:b/>
          <w:sz w:val="20"/>
          <w:szCs w:val="20"/>
        </w:rPr>
        <w:t xml:space="preserve"> </w:t>
      </w:r>
      <w:r w:rsidRPr="00A02FD2">
        <w:rPr>
          <w:rFonts w:ascii="Arial" w:hAnsi="Arial" w:cs="Arial"/>
          <w:b/>
          <w:sz w:val="20"/>
          <w:szCs w:val="20"/>
        </w:rPr>
        <w:t>Me</w:t>
      </w:r>
      <w:r w:rsidR="009F27EC" w:rsidRPr="00A02FD2">
        <w:rPr>
          <w:rFonts w:ascii="Arial" w:hAnsi="Arial" w:cs="Arial"/>
          <w:b/>
          <w:sz w:val="20"/>
          <w:szCs w:val="20"/>
        </w:rPr>
        <w:t>r</w:t>
      </w:r>
      <w:r w:rsidRPr="00A02FD2">
        <w:rPr>
          <w:rFonts w:ascii="Arial" w:hAnsi="Arial" w:cs="Arial"/>
          <w:b/>
          <w:sz w:val="20"/>
          <w:szCs w:val="20"/>
        </w:rPr>
        <w:t>rian Lancaster</w:t>
      </w:r>
      <w:r w:rsidR="009F27EC" w:rsidRPr="00A02FD2">
        <w:rPr>
          <w:rFonts w:ascii="Arial" w:hAnsi="Arial" w:cs="Arial"/>
          <w:b/>
          <w:sz w:val="20"/>
          <w:szCs w:val="20"/>
        </w:rPr>
        <w:br/>
      </w:r>
      <w:r w:rsidRPr="00A02FD2">
        <w:rPr>
          <w:rFonts w:ascii="Arial" w:hAnsi="Arial" w:cs="Arial"/>
          <w:sz w:val="20"/>
          <w:szCs w:val="20"/>
        </w:rPr>
        <w:t>Merrian had</w:t>
      </w:r>
      <w:r w:rsidR="009F27EC" w:rsidRPr="00A02FD2">
        <w:rPr>
          <w:rFonts w:ascii="Arial" w:hAnsi="Arial" w:cs="Arial"/>
          <w:sz w:val="20"/>
          <w:szCs w:val="20"/>
        </w:rPr>
        <w:t xml:space="preserve"> b</w:t>
      </w:r>
      <w:r w:rsidRPr="00A02FD2">
        <w:rPr>
          <w:rFonts w:ascii="Arial" w:hAnsi="Arial" w:cs="Arial"/>
          <w:sz w:val="20"/>
          <w:szCs w:val="20"/>
        </w:rPr>
        <w:t>rough</w:t>
      </w:r>
      <w:r w:rsidR="009F27EC" w:rsidRPr="00A02FD2">
        <w:rPr>
          <w:rFonts w:ascii="Arial" w:hAnsi="Arial" w:cs="Arial"/>
          <w:sz w:val="20"/>
          <w:szCs w:val="20"/>
        </w:rPr>
        <w:t xml:space="preserve">t various </w:t>
      </w:r>
      <w:r w:rsidRPr="00A02FD2">
        <w:rPr>
          <w:rFonts w:ascii="Arial" w:hAnsi="Arial" w:cs="Arial"/>
          <w:sz w:val="20"/>
          <w:szCs w:val="20"/>
        </w:rPr>
        <w:t xml:space="preserve">items of lost property </w:t>
      </w:r>
      <w:r w:rsidR="009F27EC" w:rsidRPr="00A02FD2">
        <w:rPr>
          <w:rFonts w:ascii="Arial" w:hAnsi="Arial" w:cs="Arial"/>
          <w:sz w:val="20"/>
          <w:szCs w:val="20"/>
        </w:rPr>
        <w:t>that she ha</w:t>
      </w:r>
      <w:r w:rsidR="00600F0C">
        <w:rPr>
          <w:rFonts w:ascii="Arial" w:hAnsi="Arial" w:cs="Arial"/>
          <w:sz w:val="20"/>
          <w:szCs w:val="20"/>
        </w:rPr>
        <w:t>s</w:t>
      </w:r>
      <w:r w:rsidR="009F27EC" w:rsidRPr="00A02FD2">
        <w:rPr>
          <w:rFonts w:ascii="Arial" w:hAnsi="Arial" w:cs="Arial"/>
          <w:sz w:val="20"/>
          <w:szCs w:val="20"/>
        </w:rPr>
        <w:t xml:space="preserve"> accumula</w:t>
      </w:r>
      <w:r w:rsidRPr="00A02FD2">
        <w:rPr>
          <w:rFonts w:ascii="Arial" w:hAnsi="Arial" w:cs="Arial"/>
          <w:sz w:val="20"/>
          <w:szCs w:val="20"/>
        </w:rPr>
        <w:t>t</w:t>
      </w:r>
      <w:r w:rsidR="009F27EC" w:rsidRPr="00A02FD2">
        <w:rPr>
          <w:rFonts w:ascii="Arial" w:hAnsi="Arial" w:cs="Arial"/>
          <w:sz w:val="20"/>
          <w:szCs w:val="20"/>
        </w:rPr>
        <w:t>ed after BBN</w:t>
      </w:r>
      <w:r w:rsidRPr="00A02FD2">
        <w:rPr>
          <w:rFonts w:ascii="Arial" w:hAnsi="Arial" w:cs="Arial"/>
          <w:sz w:val="20"/>
          <w:szCs w:val="20"/>
        </w:rPr>
        <w:t xml:space="preserve"> events.  She suggested people take anything</w:t>
      </w:r>
      <w:r w:rsidR="00A02FD2" w:rsidRPr="00A02FD2">
        <w:rPr>
          <w:rFonts w:ascii="Arial" w:hAnsi="Arial" w:cs="Arial"/>
          <w:sz w:val="20"/>
          <w:szCs w:val="20"/>
        </w:rPr>
        <w:t xml:space="preserve"> they want</w:t>
      </w:r>
      <w:r w:rsidRPr="00A02FD2">
        <w:rPr>
          <w:rFonts w:ascii="Arial" w:hAnsi="Arial" w:cs="Arial"/>
          <w:sz w:val="20"/>
          <w:szCs w:val="20"/>
        </w:rPr>
        <w:t xml:space="preserve"> and put some money in the next charity box they see</w:t>
      </w:r>
      <w:r w:rsidR="00600F0C">
        <w:rPr>
          <w:rFonts w:ascii="Arial" w:hAnsi="Arial" w:cs="Arial"/>
          <w:sz w:val="20"/>
          <w:szCs w:val="20"/>
        </w:rPr>
        <w:t>.</w:t>
      </w:r>
    </w:p>
    <w:p w:rsidR="002D02D4" w:rsidRPr="00A02FD2" w:rsidRDefault="00A02FD2" w:rsidP="00A02FD2">
      <w:pPr>
        <w:tabs>
          <w:tab w:val="left" w:pos="567"/>
        </w:tabs>
        <w:ind w:left="567" w:hanging="567"/>
        <w:rPr>
          <w:rFonts w:ascii="Arial" w:hAnsi="Arial" w:cs="Arial"/>
          <w:sz w:val="20"/>
          <w:szCs w:val="20"/>
        </w:rPr>
      </w:pPr>
      <w:r>
        <w:rPr>
          <w:rFonts w:ascii="Arial" w:hAnsi="Arial" w:cs="Arial"/>
          <w:b/>
          <w:sz w:val="20"/>
          <w:szCs w:val="20"/>
        </w:rPr>
        <w:t>(c)</w:t>
      </w:r>
      <w:r>
        <w:rPr>
          <w:rFonts w:ascii="Arial" w:hAnsi="Arial" w:cs="Arial"/>
          <w:b/>
          <w:sz w:val="20"/>
          <w:szCs w:val="20"/>
        </w:rPr>
        <w:tab/>
      </w:r>
      <w:r w:rsidRPr="00684F7E">
        <w:rPr>
          <w:rFonts w:ascii="Arial" w:hAnsi="Arial" w:cs="Arial"/>
          <w:b/>
          <w:sz w:val="20"/>
          <w:szCs w:val="20"/>
        </w:rPr>
        <w:t>Greensand Country Landscape Partnership</w:t>
      </w:r>
      <w:r>
        <w:rPr>
          <w:rFonts w:ascii="Arial" w:hAnsi="Arial" w:cs="Arial"/>
          <w:sz w:val="20"/>
          <w:szCs w:val="20"/>
        </w:rPr>
        <w:t xml:space="preserve"> – </w:t>
      </w:r>
      <w:r>
        <w:rPr>
          <w:rFonts w:ascii="Arial" w:hAnsi="Arial" w:cs="Arial"/>
          <w:b/>
          <w:sz w:val="20"/>
          <w:szCs w:val="20"/>
        </w:rPr>
        <w:t xml:space="preserve">David </w:t>
      </w:r>
      <w:r w:rsidR="002D02D4">
        <w:rPr>
          <w:rFonts w:ascii="Arial" w:hAnsi="Arial" w:cs="Arial"/>
          <w:b/>
          <w:sz w:val="20"/>
          <w:szCs w:val="20"/>
        </w:rPr>
        <w:t>Sedgley</w:t>
      </w:r>
      <w:r>
        <w:rPr>
          <w:rFonts w:ascii="Arial" w:hAnsi="Arial" w:cs="Arial"/>
          <w:b/>
          <w:sz w:val="20"/>
          <w:szCs w:val="20"/>
        </w:rPr>
        <w:br/>
      </w:r>
      <w:r w:rsidRPr="00A02FD2">
        <w:rPr>
          <w:rFonts w:ascii="Arial" w:hAnsi="Arial" w:cs="Arial"/>
          <w:sz w:val="20"/>
          <w:szCs w:val="20"/>
        </w:rPr>
        <w:t>David said a</w:t>
      </w:r>
      <w:r w:rsidR="002D02D4" w:rsidRPr="00A02FD2">
        <w:rPr>
          <w:rFonts w:ascii="Arial" w:hAnsi="Arial" w:cs="Arial"/>
          <w:sz w:val="20"/>
          <w:szCs w:val="20"/>
        </w:rPr>
        <w:t xml:space="preserve"> few words about the</w:t>
      </w:r>
      <w:r w:rsidRPr="00A02FD2">
        <w:rPr>
          <w:rFonts w:ascii="Arial" w:hAnsi="Arial" w:cs="Arial"/>
          <w:sz w:val="20"/>
          <w:szCs w:val="20"/>
        </w:rPr>
        <w:t xml:space="preserve"> work of the</w:t>
      </w:r>
      <w:r w:rsidR="002D02D4" w:rsidRPr="00A02FD2">
        <w:rPr>
          <w:rFonts w:ascii="Arial" w:hAnsi="Arial" w:cs="Arial"/>
          <w:sz w:val="20"/>
          <w:szCs w:val="20"/>
        </w:rPr>
        <w:t xml:space="preserve"> </w:t>
      </w:r>
      <w:r w:rsidRPr="00A02FD2">
        <w:rPr>
          <w:rFonts w:ascii="Arial" w:hAnsi="Arial" w:cs="Arial"/>
          <w:sz w:val="20"/>
          <w:szCs w:val="20"/>
        </w:rPr>
        <w:t>GCLP.</w:t>
      </w:r>
    </w:p>
    <w:p w:rsidR="00212F0A" w:rsidRPr="00B371B9" w:rsidRDefault="00212F0A" w:rsidP="00D77936">
      <w:pPr>
        <w:tabs>
          <w:tab w:val="left" w:pos="567"/>
        </w:tabs>
        <w:rPr>
          <w:rFonts w:ascii="Arial" w:hAnsi="Arial" w:cs="Arial"/>
          <w:b/>
          <w:sz w:val="20"/>
          <w:szCs w:val="20"/>
        </w:rPr>
      </w:pPr>
    </w:p>
    <w:p w:rsidR="00212F0A" w:rsidRDefault="00212F0A" w:rsidP="00D77936">
      <w:pPr>
        <w:tabs>
          <w:tab w:val="left" w:pos="567"/>
        </w:tabs>
        <w:rPr>
          <w:rFonts w:ascii="Arial" w:hAnsi="Arial" w:cs="Arial"/>
          <w:b/>
          <w:sz w:val="20"/>
          <w:szCs w:val="20"/>
        </w:rPr>
      </w:pPr>
      <w:r w:rsidRPr="00B371B9">
        <w:rPr>
          <w:rFonts w:ascii="Arial" w:hAnsi="Arial" w:cs="Arial"/>
          <w:b/>
          <w:sz w:val="20"/>
          <w:szCs w:val="20"/>
        </w:rPr>
        <w:t>11.</w:t>
      </w:r>
      <w:r w:rsidRPr="00B371B9">
        <w:rPr>
          <w:rFonts w:ascii="Arial" w:hAnsi="Arial" w:cs="Arial"/>
          <w:b/>
          <w:sz w:val="20"/>
          <w:szCs w:val="20"/>
        </w:rPr>
        <w:tab/>
        <w:t xml:space="preserve">Date of next </w:t>
      </w:r>
      <w:r w:rsidR="001D6E31">
        <w:rPr>
          <w:rFonts w:ascii="Arial" w:hAnsi="Arial" w:cs="Arial"/>
          <w:b/>
          <w:sz w:val="20"/>
          <w:szCs w:val="20"/>
        </w:rPr>
        <w:t xml:space="preserve">AGM </w:t>
      </w:r>
      <w:r w:rsidRPr="00B371B9">
        <w:rPr>
          <w:rFonts w:ascii="Arial" w:hAnsi="Arial" w:cs="Arial"/>
          <w:b/>
          <w:sz w:val="20"/>
          <w:szCs w:val="20"/>
        </w:rPr>
        <w:t>meeting</w:t>
      </w:r>
    </w:p>
    <w:p w:rsidR="00600F0C" w:rsidRDefault="002D02D4" w:rsidP="00D77936">
      <w:pPr>
        <w:tabs>
          <w:tab w:val="left" w:pos="567"/>
        </w:tabs>
        <w:rPr>
          <w:rFonts w:ascii="Arial" w:hAnsi="Arial" w:cs="Arial"/>
          <w:sz w:val="20"/>
          <w:szCs w:val="20"/>
        </w:rPr>
      </w:pPr>
      <w:r w:rsidRPr="002D02D4">
        <w:rPr>
          <w:rFonts w:ascii="Arial" w:hAnsi="Arial" w:cs="Arial"/>
          <w:sz w:val="20"/>
          <w:szCs w:val="20"/>
        </w:rPr>
        <w:t xml:space="preserve">It was agreed the 2020 AGM will be held </w:t>
      </w:r>
      <w:r w:rsidRPr="00A02FD2">
        <w:rPr>
          <w:rFonts w:ascii="Arial" w:hAnsi="Arial" w:cs="Arial"/>
          <w:sz w:val="20"/>
          <w:szCs w:val="20"/>
        </w:rPr>
        <w:t>on Sunday 2</w:t>
      </w:r>
      <w:r w:rsidR="00D83339">
        <w:rPr>
          <w:rFonts w:ascii="Arial" w:hAnsi="Arial" w:cs="Arial"/>
          <w:sz w:val="20"/>
          <w:szCs w:val="20"/>
        </w:rPr>
        <w:t>9th</w:t>
      </w:r>
      <w:bookmarkStart w:id="0" w:name="_GoBack"/>
      <w:bookmarkEnd w:id="0"/>
      <w:r w:rsidRPr="00A02FD2">
        <w:rPr>
          <w:rFonts w:ascii="Arial" w:hAnsi="Arial" w:cs="Arial"/>
          <w:sz w:val="20"/>
          <w:szCs w:val="20"/>
        </w:rPr>
        <w:t xml:space="preserve"> November in South Buckinghamshire. </w:t>
      </w:r>
    </w:p>
    <w:p w:rsidR="002D02D4" w:rsidRPr="00A02FD2" w:rsidRDefault="002D02D4" w:rsidP="00D77936">
      <w:pPr>
        <w:tabs>
          <w:tab w:val="left" w:pos="567"/>
        </w:tabs>
        <w:rPr>
          <w:rFonts w:ascii="Arial" w:hAnsi="Arial" w:cs="Arial"/>
          <w:sz w:val="20"/>
          <w:szCs w:val="20"/>
        </w:rPr>
      </w:pPr>
      <w:r w:rsidRPr="00A02FD2">
        <w:rPr>
          <w:rFonts w:ascii="Arial" w:hAnsi="Arial" w:cs="Arial"/>
          <w:sz w:val="20"/>
          <w:szCs w:val="20"/>
        </w:rPr>
        <w:t>Lynn and Dave Yorston will check out venues in the Prestwood/</w:t>
      </w:r>
      <w:r w:rsidR="00A02FD2">
        <w:rPr>
          <w:rFonts w:ascii="Arial" w:hAnsi="Arial" w:cs="Arial"/>
          <w:sz w:val="20"/>
          <w:szCs w:val="20"/>
        </w:rPr>
        <w:t>N</w:t>
      </w:r>
      <w:r w:rsidRPr="00A02FD2">
        <w:rPr>
          <w:rFonts w:ascii="Arial" w:hAnsi="Arial" w:cs="Arial"/>
          <w:sz w:val="20"/>
          <w:szCs w:val="20"/>
        </w:rPr>
        <w:t>aphill area.</w:t>
      </w:r>
    </w:p>
    <w:p w:rsidR="002D02D4" w:rsidRPr="002D02D4" w:rsidRDefault="002D02D4" w:rsidP="00D77936">
      <w:pPr>
        <w:tabs>
          <w:tab w:val="left" w:pos="567"/>
        </w:tabs>
        <w:rPr>
          <w:rFonts w:ascii="Arial" w:hAnsi="Arial" w:cs="Arial"/>
          <w:sz w:val="20"/>
          <w:szCs w:val="20"/>
        </w:rPr>
      </w:pPr>
    </w:p>
    <w:p w:rsidR="002D02D4" w:rsidRPr="002D02D4" w:rsidRDefault="002D02D4" w:rsidP="00D77936">
      <w:pPr>
        <w:tabs>
          <w:tab w:val="left" w:pos="567"/>
        </w:tabs>
        <w:rPr>
          <w:rFonts w:ascii="Arial" w:hAnsi="Arial" w:cs="Arial"/>
          <w:sz w:val="20"/>
          <w:szCs w:val="20"/>
        </w:rPr>
      </w:pPr>
      <w:r w:rsidRPr="002D02D4">
        <w:rPr>
          <w:rFonts w:ascii="Arial" w:hAnsi="Arial" w:cs="Arial"/>
          <w:sz w:val="20"/>
          <w:szCs w:val="20"/>
        </w:rPr>
        <w:t>Terry said the next</w:t>
      </w:r>
      <w:r w:rsidR="00A02FD2">
        <w:rPr>
          <w:rFonts w:ascii="Arial" w:hAnsi="Arial" w:cs="Arial"/>
          <w:sz w:val="20"/>
          <w:szCs w:val="20"/>
        </w:rPr>
        <w:t xml:space="preserve"> committee meeting will take plac</w:t>
      </w:r>
      <w:r w:rsidRPr="002D02D4">
        <w:rPr>
          <w:rFonts w:ascii="Arial" w:hAnsi="Arial" w:cs="Arial"/>
          <w:sz w:val="20"/>
          <w:szCs w:val="20"/>
        </w:rPr>
        <w:t xml:space="preserve">e on </w:t>
      </w:r>
      <w:r w:rsidRPr="00A02FD2">
        <w:rPr>
          <w:rFonts w:ascii="Arial" w:hAnsi="Arial" w:cs="Arial"/>
          <w:sz w:val="20"/>
          <w:szCs w:val="20"/>
        </w:rPr>
        <w:t>Thursday 30th January – please contact</w:t>
      </w:r>
      <w:r w:rsidRPr="002D02D4">
        <w:rPr>
          <w:rFonts w:ascii="Arial" w:hAnsi="Arial" w:cs="Arial"/>
          <w:sz w:val="20"/>
          <w:szCs w:val="20"/>
        </w:rPr>
        <w:t xml:space="preserve"> any committee member with any questions</w:t>
      </w:r>
      <w:r w:rsidR="00A02FD2">
        <w:rPr>
          <w:rFonts w:ascii="Arial" w:hAnsi="Arial" w:cs="Arial"/>
          <w:sz w:val="20"/>
          <w:szCs w:val="20"/>
        </w:rPr>
        <w:t>, idea, etc that can be discussed at the meeting.</w:t>
      </w:r>
    </w:p>
    <w:p w:rsidR="002D02D4" w:rsidRPr="002D02D4" w:rsidRDefault="002D02D4" w:rsidP="00D77936">
      <w:pPr>
        <w:tabs>
          <w:tab w:val="left" w:pos="567"/>
        </w:tabs>
        <w:rPr>
          <w:rFonts w:ascii="Arial" w:hAnsi="Arial" w:cs="Arial"/>
          <w:sz w:val="20"/>
          <w:szCs w:val="20"/>
        </w:rPr>
      </w:pPr>
    </w:p>
    <w:p w:rsidR="002D02D4" w:rsidRPr="002D02D4" w:rsidRDefault="002D02D4" w:rsidP="00D77936">
      <w:pPr>
        <w:tabs>
          <w:tab w:val="left" w:pos="567"/>
        </w:tabs>
        <w:rPr>
          <w:rFonts w:ascii="Arial" w:hAnsi="Arial" w:cs="Arial"/>
          <w:sz w:val="20"/>
          <w:szCs w:val="20"/>
        </w:rPr>
      </w:pPr>
    </w:p>
    <w:p w:rsidR="00212F0A" w:rsidRPr="002D02D4" w:rsidRDefault="002D02D4" w:rsidP="00D77936">
      <w:pPr>
        <w:rPr>
          <w:rFonts w:ascii="Arial" w:hAnsi="Arial" w:cs="Arial"/>
          <w:sz w:val="20"/>
          <w:szCs w:val="20"/>
        </w:rPr>
      </w:pPr>
      <w:r w:rsidRPr="002D02D4">
        <w:rPr>
          <w:rFonts w:ascii="Arial" w:hAnsi="Arial" w:cs="Arial"/>
          <w:sz w:val="20"/>
          <w:szCs w:val="20"/>
        </w:rPr>
        <w:t>The meeting closed at 3.55 pm</w:t>
      </w:r>
    </w:p>
    <w:p w:rsidR="00840D63" w:rsidRDefault="00840D63" w:rsidP="00D77936">
      <w:pPr>
        <w:suppressAutoHyphens w:val="0"/>
      </w:pPr>
      <w:r>
        <w:br w:type="page"/>
      </w:r>
    </w:p>
    <w:p w:rsidR="009D1F79" w:rsidRDefault="00970354" w:rsidP="00970354">
      <w:pPr>
        <w:pStyle w:val="Standarduser"/>
        <w:tabs>
          <w:tab w:val="left" w:pos="1134"/>
        </w:tabs>
        <w:rPr>
          <w:rFonts w:ascii="Arial" w:hAnsi="Arial" w:cs="Arial"/>
          <w:b/>
          <w:color w:val="auto"/>
        </w:rPr>
      </w:pPr>
      <w:r w:rsidRPr="00970354">
        <w:rPr>
          <w:rFonts w:ascii="Arial" w:hAnsi="Arial" w:cs="Arial"/>
          <w:b/>
          <w:color w:val="auto"/>
        </w:rPr>
        <w:lastRenderedPageBreak/>
        <w:t xml:space="preserve">LDWA BEDS BUCKS </w:t>
      </w:r>
      <w:r w:rsidR="00B33A68" w:rsidRPr="00970354">
        <w:rPr>
          <w:rFonts w:ascii="Arial" w:hAnsi="Arial" w:cs="Arial"/>
          <w:b/>
          <w:color w:val="auto"/>
        </w:rPr>
        <w:t>NORTHANTS:</w:t>
      </w:r>
      <w:r w:rsidRPr="00970354">
        <w:rPr>
          <w:rFonts w:ascii="Arial" w:hAnsi="Arial" w:cs="Arial"/>
          <w:b/>
          <w:color w:val="auto"/>
        </w:rPr>
        <w:t xml:space="preserve"> AGM 2019</w:t>
      </w:r>
    </w:p>
    <w:p w:rsidR="00970354" w:rsidRPr="00970354" w:rsidRDefault="00970354" w:rsidP="00970354">
      <w:pPr>
        <w:pStyle w:val="Standarduser"/>
        <w:tabs>
          <w:tab w:val="left" w:pos="1134"/>
        </w:tabs>
        <w:rPr>
          <w:rFonts w:ascii="Arial" w:hAnsi="Arial" w:cs="Arial"/>
          <w:b/>
          <w:color w:val="auto"/>
        </w:rPr>
      </w:pPr>
    </w:p>
    <w:p w:rsidR="009D1F79" w:rsidRPr="00970354" w:rsidRDefault="009D1F79" w:rsidP="009D1F79">
      <w:pPr>
        <w:rPr>
          <w:rFonts w:ascii="Arial" w:hAnsi="Arial" w:cs="Arial"/>
          <w:b/>
          <w:sz w:val="20"/>
          <w:szCs w:val="20"/>
          <w:u w:val="single"/>
        </w:rPr>
      </w:pPr>
      <w:r w:rsidRPr="00970354">
        <w:rPr>
          <w:rFonts w:ascii="Arial" w:hAnsi="Arial" w:cs="Arial"/>
          <w:b/>
          <w:sz w:val="20"/>
          <w:szCs w:val="20"/>
          <w:u w:val="single"/>
        </w:rPr>
        <w:t>Item</w:t>
      </w:r>
      <w:r w:rsidR="00970354">
        <w:rPr>
          <w:rFonts w:ascii="Arial" w:hAnsi="Arial" w:cs="Arial"/>
          <w:b/>
          <w:sz w:val="20"/>
          <w:szCs w:val="20"/>
          <w:u w:val="single"/>
        </w:rPr>
        <w:t xml:space="preserve"> 3(j</w:t>
      </w:r>
      <w:r w:rsidRPr="00970354">
        <w:rPr>
          <w:rFonts w:ascii="Arial" w:hAnsi="Arial" w:cs="Arial"/>
          <w:b/>
          <w:sz w:val="20"/>
          <w:szCs w:val="20"/>
          <w:u w:val="single"/>
        </w:rPr>
        <w:t>)</w:t>
      </w:r>
      <w:r w:rsidR="00970354">
        <w:rPr>
          <w:rFonts w:ascii="Arial" w:hAnsi="Arial" w:cs="Arial"/>
          <w:b/>
          <w:sz w:val="20"/>
          <w:szCs w:val="20"/>
          <w:u w:val="single"/>
        </w:rPr>
        <w:t xml:space="preserve">   </w:t>
      </w:r>
      <w:r w:rsidRPr="00970354">
        <w:rPr>
          <w:rFonts w:ascii="Arial" w:hAnsi="Arial" w:cs="Arial"/>
          <w:b/>
          <w:sz w:val="20"/>
          <w:szCs w:val="20"/>
          <w:u w:val="single"/>
        </w:rPr>
        <w:t>Local Groups Representative Report – Peter Simon</w:t>
      </w:r>
    </w:p>
    <w:p w:rsidR="009D1F79" w:rsidRPr="00970354" w:rsidRDefault="009D1F79" w:rsidP="009D1F79">
      <w:pPr>
        <w:rPr>
          <w:rFonts w:ascii="Arial" w:hAnsi="Arial" w:cs="Arial"/>
          <w:b/>
          <w:sz w:val="20"/>
          <w:szCs w:val="20"/>
          <w:u w:val="single"/>
        </w:rPr>
      </w:pPr>
    </w:p>
    <w:p w:rsidR="009D1F79" w:rsidRPr="00970354" w:rsidRDefault="00970354" w:rsidP="009D1F79">
      <w:pPr>
        <w:rPr>
          <w:rFonts w:ascii="Arial" w:hAnsi="Arial" w:cs="Arial"/>
          <w:sz w:val="20"/>
          <w:szCs w:val="20"/>
        </w:rPr>
      </w:pPr>
      <w:r w:rsidRPr="00970354">
        <w:rPr>
          <w:rFonts w:ascii="Arial" w:hAnsi="Arial" w:cs="Arial"/>
          <w:sz w:val="20"/>
          <w:szCs w:val="20"/>
        </w:rPr>
        <w:t>The annual local groups</w:t>
      </w:r>
      <w:r w:rsidR="009D1F79" w:rsidRPr="00970354">
        <w:rPr>
          <w:rFonts w:ascii="Arial" w:hAnsi="Arial" w:cs="Arial"/>
          <w:sz w:val="20"/>
          <w:szCs w:val="20"/>
        </w:rPr>
        <w:t xml:space="preserve"> representatives</w:t>
      </w:r>
      <w:r w:rsidRPr="00970354">
        <w:rPr>
          <w:rFonts w:ascii="Arial" w:hAnsi="Arial" w:cs="Arial"/>
          <w:sz w:val="20"/>
          <w:szCs w:val="20"/>
        </w:rPr>
        <w:t>’</w:t>
      </w:r>
      <w:r w:rsidR="009D1F79" w:rsidRPr="00970354">
        <w:rPr>
          <w:rFonts w:ascii="Arial" w:hAnsi="Arial" w:cs="Arial"/>
          <w:sz w:val="20"/>
          <w:szCs w:val="20"/>
        </w:rPr>
        <w:t xml:space="preserve"> weekend took place this year at YHA Sherwood Forest, Edwinstowe, Notts on 15-17 November.  There were three substantive sessions on the Friday and Saturday evenings and the Sunday morning.</w:t>
      </w:r>
    </w:p>
    <w:p w:rsidR="009D1F79" w:rsidRPr="00970354" w:rsidRDefault="009D1F79" w:rsidP="009D1F79">
      <w:pPr>
        <w:rPr>
          <w:rFonts w:ascii="Arial" w:hAnsi="Arial" w:cs="Arial"/>
          <w:sz w:val="20"/>
          <w:szCs w:val="20"/>
        </w:rPr>
      </w:pPr>
    </w:p>
    <w:p w:rsidR="009D1F79" w:rsidRPr="001B539C" w:rsidRDefault="009D1F79" w:rsidP="009D1F79">
      <w:pPr>
        <w:rPr>
          <w:rFonts w:ascii="Arial" w:hAnsi="Arial" w:cs="Arial"/>
          <w:sz w:val="20"/>
          <w:szCs w:val="20"/>
        </w:rPr>
      </w:pPr>
      <w:r w:rsidRPr="00970354">
        <w:rPr>
          <w:rFonts w:ascii="Arial" w:hAnsi="Arial" w:cs="Arial"/>
          <w:sz w:val="20"/>
          <w:szCs w:val="20"/>
        </w:rPr>
        <w:t>The Friday session centred around the issue of whether Hundred organisers should reimburse the travel expenses of checkpoint personnel. The consensus view appeared to me to be that reimbursement ought to be considered on a case-by-case basis.  If the organising committee has a surplus at the end - and some have not in recent</w:t>
      </w:r>
      <w:r w:rsidRPr="001B539C">
        <w:rPr>
          <w:rFonts w:ascii="Arial" w:hAnsi="Arial" w:cs="Arial"/>
          <w:sz w:val="20"/>
          <w:szCs w:val="20"/>
        </w:rPr>
        <w:t xml:space="preserve"> years - then the disbursement of the surplus is entirely at their discretion.</w:t>
      </w:r>
    </w:p>
    <w:p w:rsidR="009D1F79" w:rsidRDefault="009D1F79" w:rsidP="009D1F79">
      <w:pPr>
        <w:rPr>
          <w:rFonts w:ascii="Arial" w:hAnsi="Arial" w:cs="Arial"/>
          <w:sz w:val="20"/>
          <w:szCs w:val="20"/>
        </w:rPr>
      </w:pPr>
      <w:r w:rsidRPr="001B539C">
        <w:rPr>
          <w:rFonts w:ascii="Arial" w:hAnsi="Arial" w:cs="Arial"/>
          <w:sz w:val="20"/>
          <w:szCs w:val="20"/>
        </w:rPr>
        <w:t>The Saturday session concerned the issue of how to finance a rebuild of the LDWA Website that will be needed in the next five years. David Morgan of the NEC has prepared a detailed note on the issue, which is</w:t>
      </w:r>
      <w:r>
        <w:rPr>
          <w:rFonts w:ascii="Arial" w:hAnsi="Arial" w:cs="Arial"/>
          <w:sz w:val="20"/>
          <w:szCs w:val="20"/>
        </w:rPr>
        <w:t xml:space="preserve"> presented below as Appendix A.</w:t>
      </w:r>
    </w:p>
    <w:p w:rsidR="009D1F79" w:rsidRPr="001B539C" w:rsidRDefault="009D1F79" w:rsidP="009D1F79">
      <w:pPr>
        <w:rPr>
          <w:rFonts w:ascii="Arial" w:hAnsi="Arial" w:cs="Arial"/>
          <w:sz w:val="20"/>
          <w:szCs w:val="20"/>
        </w:rPr>
      </w:pPr>
    </w:p>
    <w:p w:rsidR="009D1F79" w:rsidRDefault="009D1F79" w:rsidP="009D1F79">
      <w:pPr>
        <w:rPr>
          <w:rFonts w:ascii="Arial" w:hAnsi="Arial" w:cs="Arial"/>
          <w:sz w:val="20"/>
          <w:szCs w:val="20"/>
        </w:rPr>
      </w:pPr>
      <w:r w:rsidRPr="001B539C">
        <w:rPr>
          <w:rFonts w:ascii="Arial" w:hAnsi="Arial" w:cs="Arial"/>
          <w:sz w:val="20"/>
          <w:szCs w:val="20"/>
        </w:rPr>
        <w:t>The Sunday session covered mainly topics suggested in advance by local groups or their r</w:t>
      </w:r>
      <w:r>
        <w:rPr>
          <w:rFonts w:ascii="Arial" w:hAnsi="Arial" w:cs="Arial"/>
          <w:sz w:val="20"/>
          <w:szCs w:val="20"/>
        </w:rPr>
        <w:t>epresentatives</w:t>
      </w:r>
      <w:r w:rsidRPr="001B539C">
        <w:rPr>
          <w:rFonts w:ascii="Arial" w:hAnsi="Arial" w:cs="Arial"/>
          <w:sz w:val="20"/>
          <w:szCs w:val="20"/>
        </w:rPr>
        <w:t xml:space="preserve"> regarding policy on many of the issues that concern them.  The agenda for the session is presented below as Appendix B.</w:t>
      </w:r>
    </w:p>
    <w:p w:rsidR="00970354" w:rsidRPr="001B539C" w:rsidRDefault="00970354" w:rsidP="009D1F79">
      <w:pPr>
        <w:rPr>
          <w:rFonts w:ascii="Arial" w:hAnsi="Arial" w:cs="Arial"/>
          <w:sz w:val="20"/>
          <w:szCs w:val="20"/>
        </w:rPr>
      </w:pPr>
    </w:p>
    <w:p w:rsidR="009D1F79" w:rsidRPr="001B539C" w:rsidRDefault="009D1F79" w:rsidP="009D1F79">
      <w:pPr>
        <w:rPr>
          <w:rFonts w:ascii="Arial" w:hAnsi="Arial" w:cs="Arial"/>
          <w:sz w:val="20"/>
          <w:szCs w:val="20"/>
        </w:rPr>
      </w:pPr>
      <w:r w:rsidRPr="001B539C">
        <w:rPr>
          <w:rFonts w:ascii="Arial" w:hAnsi="Arial" w:cs="Arial"/>
          <w:sz w:val="20"/>
          <w:szCs w:val="20"/>
        </w:rPr>
        <w:t xml:space="preserve">The BBN contribution to the agenda was item 10a, on attracting more volunteers to lead social walks.  As with most of the others topics, there was no firm answer as to what works and what does not.  The main suggestions concerned how to deal with </w:t>
      </w:r>
      <w:r>
        <w:rPr>
          <w:rFonts w:ascii="Arial" w:hAnsi="Arial" w:cs="Arial"/>
          <w:sz w:val="20"/>
          <w:szCs w:val="20"/>
        </w:rPr>
        <w:t>members who are willing to volu</w:t>
      </w:r>
      <w:r w:rsidRPr="001B539C">
        <w:rPr>
          <w:rFonts w:ascii="Arial" w:hAnsi="Arial" w:cs="Arial"/>
          <w:sz w:val="20"/>
          <w:szCs w:val="20"/>
        </w:rPr>
        <w:t>nteer but are insufficiently confident in their ability to plan and lead a walk.  It was suggested that experienced leaders provide one-on-one assistance at all stages of the development of the walk.  There were no useful suggestions on how to deal with regular members who are confident in their ability to lead but choose not to.</w:t>
      </w:r>
    </w:p>
    <w:p w:rsidR="009D1F79" w:rsidRDefault="009D1F79" w:rsidP="009D1F79">
      <w:pPr>
        <w:rPr>
          <w:rFonts w:ascii="Arial" w:hAnsi="Arial" w:cs="Arial"/>
          <w:sz w:val="20"/>
          <w:szCs w:val="20"/>
        </w:rPr>
      </w:pPr>
      <w:r w:rsidRPr="001B539C">
        <w:rPr>
          <w:rFonts w:ascii="Arial" w:hAnsi="Arial" w:cs="Arial"/>
          <w:sz w:val="20"/>
          <w:szCs w:val="20"/>
        </w:rPr>
        <w:t>I expect eventually to receive an information pack on the weeke</w:t>
      </w:r>
      <w:r>
        <w:rPr>
          <w:rFonts w:ascii="Arial" w:hAnsi="Arial" w:cs="Arial"/>
          <w:sz w:val="20"/>
          <w:szCs w:val="20"/>
        </w:rPr>
        <w:t xml:space="preserve">nd containing full minutes and </w:t>
      </w:r>
      <w:r w:rsidRPr="001B539C">
        <w:rPr>
          <w:rFonts w:ascii="Arial" w:hAnsi="Arial" w:cs="Arial"/>
          <w:sz w:val="20"/>
          <w:szCs w:val="20"/>
        </w:rPr>
        <w:t>more.  The relevant b</w:t>
      </w:r>
      <w:r>
        <w:rPr>
          <w:rFonts w:ascii="Arial" w:hAnsi="Arial" w:cs="Arial"/>
          <w:sz w:val="20"/>
          <w:szCs w:val="20"/>
        </w:rPr>
        <w:t>its will then be posted on the w</w:t>
      </w:r>
      <w:r w:rsidRPr="001B539C">
        <w:rPr>
          <w:rFonts w:ascii="Arial" w:hAnsi="Arial" w:cs="Arial"/>
          <w:sz w:val="20"/>
          <w:szCs w:val="20"/>
        </w:rPr>
        <w:t>ebsite and members will be informed.</w:t>
      </w:r>
    </w:p>
    <w:p w:rsidR="00970354" w:rsidRPr="001B539C" w:rsidRDefault="00970354" w:rsidP="009D1F79">
      <w:pPr>
        <w:rPr>
          <w:rFonts w:ascii="Arial" w:hAnsi="Arial" w:cs="Arial"/>
          <w:sz w:val="20"/>
          <w:szCs w:val="20"/>
        </w:rPr>
      </w:pPr>
    </w:p>
    <w:p w:rsidR="009D1F79" w:rsidRPr="001B539C" w:rsidRDefault="009D1F79" w:rsidP="009D1F79">
      <w:pPr>
        <w:pStyle w:val="Default"/>
        <w:rPr>
          <w:rFonts w:ascii="Arial" w:hAnsi="Arial" w:cs="Arial"/>
          <w:b/>
          <w:bCs/>
          <w:sz w:val="20"/>
          <w:szCs w:val="20"/>
        </w:rPr>
      </w:pPr>
      <w:r w:rsidRPr="001B539C">
        <w:rPr>
          <w:rFonts w:ascii="Arial" w:hAnsi="Arial" w:cs="Arial"/>
          <w:b/>
          <w:bCs/>
          <w:sz w:val="20"/>
          <w:szCs w:val="20"/>
        </w:rPr>
        <w:t>Appendix A</w:t>
      </w:r>
    </w:p>
    <w:p w:rsidR="009D1F79" w:rsidRPr="001B539C" w:rsidRDefault="009D1F79" w:rsidP="009D1F79">
      <w:pPr>
        <w:pStyle w:val="Default"/>
        <w:rPr>
          <w:rFonts w:ascii="Arial" w:hAnsi="Arial" w:cs="Arial"/>
          <w:sz w:val="20"/>
          <w:szCs w:val="20"/>
        </w:rPr>
      </w:pPr>
      <w:r w:rsidRPr="001B539C">
        <w:rPr>
          <w:rFonts w:ascii="Arial" w:hAnsi="Arial" w:cs="Arial"/>
          <w:b/>
          <w:bCs/>
          <w:sz w:val="20"/>
          <w:szCs w:val="20"/>
        </w:rPr>
        <w:t xml:space="preserve">Local Group Reps’ Weekend: IT Funding Workshop Summary – 16.11.19 </w:t>
      </w:r>
    </w:p>
    <w:p w:rsidR="009D1F79" w:rsidRPr="001B539C" w:rsidRDefault="009D1F79" w:rsidP="009D1F79">
      <w:pPr>
        <w:pStyle w:val="Default"/>
        <w:rPr>
          <w:rFonts w:ascii="Arial" w:hAnsi="Arial" w:cs="Arial"/>
          <w:color w:val="auto"/>
          <w:sz w:val="20"/>
          <w:szCs w:val="20"/>
        </w:rPr>
      </w:pP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During the evening of 16.11.19, the second of two workshops relating to the long term funding of IT provisions for the Long Distance Walkers Association was held. Delegates were asked to consider the following topics listed under Revenue Streams and Cost Savings. </w:t>
      </w:r>
    </w:p>
    <w:p w:rsidR="009D1F79"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Strider Magazine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NEC Costs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Lottery &amp; Other Grants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Challenge Event Levy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Local Group Donations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Bequests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Subscription Increase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Special LDWA Events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Amazon Commission </w:t>
      </w:r>
    </w:p>
    <w:p w:rsidR="009D1F79"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Adverts </w:t>
      </w:r>
    </w:p>
    <w:p w:rsidR="009D1F79" w:rsidRPr="001B539C" w:rsidRDefault="009D1F79" w:rsidP="009D1F79">
      <w:pPr>
        <w:pStyle w:val="Default"/>
        <w:rPr>
          <w:rFonts w:ascii="Arial" w:hAnsi="Arial" w:cs="Arial"/>
          <w:color w:val="auto"/>
          <w:sz w:val="20"/>
          <w:szCs w:val="20"/>
        </w:rPr>
      </w:pPr>
    </w:p>
    <w:p w:rsidR="009D1F79"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Whilst many observations were made, this document summarises key discussions where it is believed that funds can be raised significantly over a five year period and are therefore worthy of serious consideration and therefore further scoping. </w:t>
      </w:r>
    </w:p>
    <w:p w:rsidR="009D1F79" w:rsidRPr="001B539C" w:rsidRDefault="009D1F79" w:rsidP="009D1F79">
      <w:pPr>
        <w:pStyle w:val="Default"/>
        <w:rPr>
          <w:rFonts w:ascii="Arial" w:hAnsi="Arial" w:cs="Arial"/>
          <w:color w:val="auto"/>
          <w:sz w:val="20"/>
          <w:szCs w:val="20"/>
        </w:rPr>
      </w:pPr>
    </w:p>
    <w:p w:rsidR="009D1F79" w:rsidRPr="001B539C" w:rsidRDefault="009D1F79" w:rsidP="009D1F79">
      <w:pPr>
        <w:pStyle w:val="Default"/>
        <w:rPr>
          <w:rFonts w:ascii="Arial" w:hAnsi="Arial" w:cs="Arial"/>
          <w:color w:val="auto"/>
          <w:sz w:val="20"/>
          <w:szCs w:val="20"/>
        </w:rPr>
      </w:pPr>
      <w:r w:rsidRPr="001B539C">
        <w:rPr>
          <w:rFonts w:ascii="Arial" w:hAnsi="Arial" w:cs="Arial"/>
          <w:b/>
          <w:bCs/>
          <w:color w:val="auto"/>
          <w:sz w:val="20"/>
          <w:szCs w:val="20"/>
        </w:rPr>
        <w:t xml:space="preserve">1. Strider Magazine </w:t>
      </w:r>
      <w:r>
        <w:rPr>
          <w:rFonts w:ascii="Arial" w:hAnsi="Arial" w:cs="Arial"/>
          <w:b/>
          <w:bCs/>
          <w:color w:val="auto"/>
          <w:sz w:val="20"/>
          <w:szCs w:val="20"/>
        </w:rPr>
        <w:br/>
      </w:r>
      <w:r w:rsidRPr="001B539C">
        <w:rPr>
          <w:rFonts w:ascii="Arial" w:hAnsi="Arial" w:cs="Arial"/>
          <w:color w:val="auto"/>
          <w:sz w:val="20"/>
          <w:szCs w:val="20"/>
        </w:rPr>
        <w:t xml:space="preserve">In 2018 / 19 the total cost to produce and post Strider was £51,072 with the printing costing £33,487.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It was suggested that the contract with the current publisher should be reviewed to see if costs savings can be made.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It was also suggested that many members would be happy to read Strider electronically and if they therefore opted out of receiving a hard copy, could contribute to cost savings. </w:t>
      </w:r>
    </w:p>
    <w:p w:rsidR="009D1F79"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Work by NEC together with a LDWA member with experience of renegotiating contracts to determine best approach. </w:t>
      </w:r>
    </w:p>
    <w:p w:rsidR="009D1F79" w:rsidRPr="001B539C" w:rsidRDefault="009D1F79" w:rsidP="009D1F79">
      <w:pPr>
        <w:pStyle w:val="Default"/>
        <w:rPr>
          <w:rFonts w:ascii="Arial" w:hAnsi="Arial" w:cs="Arial"/>
          <w:color w:val="auto"/>
          <w:sz w:val="20"/>
          <w:szCs w:val="20"/>
        </w:rPr>
      </w:pPr>
    </w:p>
    <w:p w:rsidR="009D1F79" w:rsidRDefault="009D1F79" w:rsidP="009D1F79">
      <w:pPr>
        <w:pStyle w:val="Default"/>
        <w:rPr>
          <w:rFonts w:ascii="Arial" w:hAnsi="Arial" w:cs="Arial"/>
          <w:color w:val="auto"/>
          <w:sz w:val="20"/>
          <w:szCs w:val="20"/>
        </w:rPr>
      </w:pPr>
      <w:r w:rsidRPr="001B539C">
        <w:rPr>
          <w:rFonts w:ascii="Arial" w:hAnsi="Arial" w:cs="Arial"/>
          <w:b/>
          <w:bCs/>
          <w:color w:val="auto"/>
          <w:sz w:val="20"/>
          <w:szCs w:val="20"/>
        </w:rPr>
        <w:lastRenderedPageBreak/>
        <w:t xml:space="preserve">2. Local Group Donations </w:t>
      </w:r>
      <w:r>
        <w:rPr>
          <w:rFonts w:ascii="Arial" w:hAnsi="Arial" w:cs="Arial"/>
          <w:b/>
          <w:bCs/>
          <w:color w:val="auto"/>
          <w:sz w:val="20"/>
          <w:szCs w:val="20"/>
        </w:rPr>
        <w:br/>
      </w:r>
      <w:r w:rsidRPr="001B539C">
        <w:rPr>
          <w:rFonts w:ascii="Arial" w:hAnsi="Arial" w:cs="Arial"/>
          <w:color w:val="auto"/>
          <w:sz w:val="20"/>
          <w:szCs w:val="20"/>
        </w:rPr>
        <w:t xml:space="preserve">Several geographical groups in the LDWA have large reserves. Feedback at the workshop indicated that some groups recognise that the reserves they hold are far greater than they ought to be but are unclear on what they could / should do with the reserves accrued. During the conversation, it was suggested that groups should have a reserve that matches the group’s required annual turnover. Furthermore local groups might be encouraged on a voluntary basis to donate a sum to the NEC to be added to the IT fund. </w:t>
      </w:r>
    </w:p>
    <w:p w:rsidR="009D1F79" w:rsidRPr="001B539C" w:rsidRDefault="009D1F79" w:rsidP="009D1F79">
      <w:pPr>
        <w:pStyle w:val="Default"/>
        <w:rPr>
          <w:rFonts w:ascii="Arial" w:hAnsi="Arial" w:cs="Arial"/>
          <w:color w:val="auto"/>
          <w:sz w:val="20"/>
          <w:szCs w:val="20"/>
        </w:rPr>
      </w:pPr>
    </w:p>
    <w:p w:rsidR="009D1F79" w:rsidRPr="001B539C" w:rsidRDefault="009D1F79" w:rsidP="009D1F79">
      <w:pPr>
        <w:pStyle w:val="Default"/>
        <w:rPr>
          <w:rFonts w:ascii="Arial" w:hAnsi="Arial" w:cs="Arial"/>
          <w:color w:val="auto"/>
          <w:sz w:val="20"/>
          <w:szCs w:val="20"/>
        </w:rPr>
      </w:pPr>
      <w:r w:rsidRPr="001B539C">
        <w:rPr>
          <w:rFonts w:ascii="Arial" w:hAnsi="Arial" w:cs="Arial"/>
          <w:b/>
          <w:bCs/>
          <w:color w:val="auto"/>
          <w:sz w:val="20"/>
          <w:szCs w:val="20"/>
        </w:rPr>
        <w:t xml:space="preserve">3. Adverts </w:t>
      </w:r>
      <w:r>
        <w:rPr>
          <w:rFonts w:ascii="Arial" w:hAnsi="Arial" w:cs="Arial"/>
          <w:b/>
          <w:bCs/>
          <w:color w:val="auto"/>
          <w:sz w:val="20"/>
          <w:szCs w:val="20"/>
        </w:rPr>
        <w:br/>
      </w:r>
      <w:r w:rsidRPr="001B539C">
        <w:rPr>
          <w:rFonts w:ascii="Arial" w:hAnsi="Arial" w:cs="Arial"/>
          <w:color w:val="auto"/>
          <w:sz w:val="20"/>
          <w:szCs w:val="20"/>
        </w:rPr>
        <w:t xml:space="preserve">It was recognised that there is limited scope for a substantial income via Strider magazine. However, with certain LDWA pages receiving high numbers of daily hits, namely the Long Distance Paths section, work should progress to identify if advertising on the website would be viable. One caveat was that adverts should only be added if the current website could be updated cheaply or easily to accommodate the adverts. </w:t>
      </w:r>
      <w:r>
        <w:rPr>
          <w:rFonts w:ascii="Arial" w:hAnsi="Arial" w:cs="Arial"/>
          <w:color w:val="auto"/>
          <w:sz w:val="20"/>
          <w:szCs w:val="20"/>
        </w:rPr>
        <w:br/>
      </w:r>
    </w:p>
    <w:p w:rsidR="009D1F79" w:rsidRPr="001B539C" w:rsidRDefault="009D1F79" w:rsidP="009D1F79">
      <w:pPr>
        <w:pStyle w:val="Default"/>
        <w:rPr>
          <w:rFonts w:ascii="Arial" w:hAnsi="Arial" w:cs="Arial"/>
          <w:color w:val="auto"/>
          <w:sz w:val="20"/>
          <w:szCs w:val="20"/>
        </w:rPr>
      </w:pPr>
      <w:r w:rsidRPr="001B539C">
        <w:rPr>
          <w:rFonts w:ascii="Arial" w:hAnsi="Arial" w:cs="Arial"/>
          <w:b/>
          <w:bCs/>
          <w:color w:val="auto"/>
          <w:sz w:val="20"/>
          <w:szCs w:val="20"/>
        </w:rPr>
        <w:t xml:space="preserve">4. Challenge Walk Levy </w:t>
      </w:r>
      <w:r>
        <w:rPr>
          <w:rFonts w:ascii="Arial" w:hAnsi="Arial" w:cs="Arial"/>
          <w:b/>
          <w:bCs/>
          <w:color w:val="auto"/>
          <w:sz w:val="20"/>
          <w:szCs w:val="20"/>
        </w:rPr>
        <w:br/>
      </w:r>
      <w:r w:rsidRPr="001B539C">
        <w:rPr>
          <w:rFonts w:ascii="Arial" w:hAnsi="Arial" w:cs="Arial"/>
          <w:color w:val="auto"/>
          <w:sz w:val="20"/>
          <w:szCs w:val="20"/>
        </w:rPr>
        <w:t xml:space="preserve">Considerable time was spent on this subject. The NEC believes that this is the key to long term sustainable fund raising. Tony Willey presented to the delegates. Lakeland LDWA has created a process where they identify what fee to charge entrants. This fee is set for LDWA members. Non-members are charged 50% more.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E.G. Member £8 / Non-Member £12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The additional income (£4 in this example) is accumulated and will be transferred to the NEC IT Funding account.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For the Lakeland LDWA ‘That’s Lyth’ event alone, £860 has been accumulated and will be transferred to NEC IT Funding account.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A long debate took place with regards to how this would work for other groups as in some cases entry fees for members and non-members are significantly different in order to encourage people to join the LDWA.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Representatives promised to return to their groups in order to establish if they would support the fund raising process and would report back to the NEC by 31.01.20. It was recognised that some local groups were not represented at the meeting and they would receive visits from NEC members to outline the challenge facing the LDWA and to seek their ‘buy-in’ if support was obtained by 31.01.20. </w:t>
      </w:r>
    </w:p>
    <w:p w:rsidR="009D1F79"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The Chair outlined that if the consensus was that as an association this was something that should be introduced, that it would unethical for groups who do hold challenge events to not participate in the scheme. </w:t>
      </w:r>
    </w:p>
    <w:p w:rsidR="009D1F79" w:rsidRPr="001B539C" w:rsidRDefault="009D1F79" w:rsidP="009D1F79">
      <w:pPr>
        <w:pStyle w:val="Default"/>
        <w:rPr>
          <w:rFonts w:ascii="Arial" w:hAnsi="Arial" w:cs="Arial"/>
          <w:color w:val="auto"/>
          <w:sz w:val="20"/>
          <w:szCs w:val="20"/>
        </w:rPr>
      </w:pPr>
    </w:p>
    <w:p w:rsidR="009D1F79" w:rsidRPr="001B539C" w:rsidRDefault="009D1F79" w:rsidP="009D1F79">
      <w:pPr>
        <w:pStyle w:val="Default"/>
        <w:rPr>
          <w:rFonts w:ascii="Arial" w:hAnsi="Arial" w:cs="Arial"/>
          <w:color w:val="auto"/>
          <w:sz w:val="20"/>
          <w:szCs w:val="20"/>
        </w:rPr>
      </w:pPr>
      <w:r w:rsidRPr="001B539C">
        <w:rPr>
          <w:rFonts w:ascii="Arial" w:hAnsi="Arial" w:cs="Arial"/>
          <w:b/>
          <w:bCs/>
          <w:color w:val="auto"/>
          <w:sz w:val="20"/>
          <w:szCs w:val="20"/>
        </w:rPr>
        <w:t xml:space="preserve">5. Special LDWA Events </w:t>
      </w:r>
      <w:r>
        <w:rPr>
          <w:rFonts w:ascii="Arial" w:hAnsi="Arial" w:cs="Arial"/>
          <w:b/>
          <w:bCs/>
          <w:color w:val="auto"/>
          <w:sz w:val="20"/>
          <w:szCs w:val="20"/>
        </w:rPr>
        <w:br/>
      </w:r>
      <w:r w:rsidRPr="001B539C">
        <w:rPr>
          <w:rFonts w:ascii="Arial" w:hAnsi="Arial" w:cs="Arial"/>
          <w:color w:val="auto"/>
          <w:sz w:val="20"/>
          <w:szCs w:val="20"/>
        </w:rPr>
        <w:t xml:space="preserve">It was recognised that special LDWA challenge events might be attractive to members. However, it was highlighted that the events needed to be truly special. </w:t>
      </w:r>
    </w:p>
    <w:p w:rsidR="009D1F79"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Suggestions included having a ‘triple’ challenge as a one-off fund raising process with all profits being transferred to the NEC IT Funding account. </w:t>
      </w:r>
    </w:p>
    <w:p w:rsidR="009D1F79" w:rsidRPr="001B539C" w:rsidRDefault="009D1F79" w:rsidP="009D1F79">
      <w:pPr>
        <w:pStyle w:val="Default"/>
        <w:rPr>
          <w:rFonts w:ascii="Arial" w:hAnsi="Arial" w:cs="Arial"/>
          <w:color w:val="auto"/>
          <w:sz w:val="20"/>
          <w:szCs w:val="20"/>
        </w:rPr>
      </w:pPr>
    </w:p>
    <w:p w:rsidR="009D1F79" w:rsidRDefault="009D1F79" w:rsidP="009D1F79">
      <w:pPr>
        <w:pStyle w:val="Default"/>
        <w:rPr>
          <w:rFonts w:ascii="Arial" w:hAnsi="Arial" w:cs="Arial"/>
          <w:color w:val="auto"/>
          <w:sz w:val="20"/>
          <w:szCs w:val="20"/>
        </w:rPr>
      </w:pPr>
      <w:r>
        <w:rPr>
          <w:rFonts w:ascii="Arial" w:hAnsi="Arial" w:cs="Arial"/>
          <w:b/>
          <w:bCs/>
          <w:color w:val="auto"/>
          <w:sz w:val="20"/>
          <w:szCs w:val="20"/>
        </w:rPr>
        <w:t>6. Charging Non-LDWA Groups T</w:t>
      </w:r>
      <w:r w:rsidRPr="001B539C">
        <w:rPr>
          <w:rFonts w:ascii="Arial" w:hAnsi="Arial" w:cs="Arial"/>
          <w:b/>
          <w:bCs/>
          <w:color w:val="auto"/>
          <w:sz w:val="20"/>
          <w:szCs w:val="20"/>
        </w:rPr>
        <w:t xml:space="preserve">o Advertise </w:t>
      </w:r>
      <w:r>
        <w:rPr>
          <w:rFonts w:ascii="Arial" w:hAnsi="Arial" w:cs="Arial"/>
          <w:b/>
          <w:bCs/>
          <w:color w:val="auto"/>
          <w:sz w:val="20"/>
          <w:szCs w:val="20"/>
        </w:rPr>
        <w:br/>
      </w:r>
      <w:r w:rsidRPr="001B539C">
        <w:rPr>
          <w:rFonts w:ascii="Arial" w:hAnsi="Arial" w:cs="Arial"/>
          <w:color w:val="auto"/>
          <w:sz w:val="20"/>
          <w:szCs w:val="20"/>
        </w:rPr>
        <w:t>During the discussion it was suggested that several non-LDWA events</w:t>
      </w:r>
      <w:r>
        <w:rPr>
          <w:rFonts w:ascii="Arial" w:hAnsi="Arial" w:cs="Arial"/>
          <w:color w:val="auto"/>
          <w:sz w:val="20"/>
          <w:szCs w:val="20"/>
        </w:rPr>
        <w:t xml:space="preserve"> are</w:t>
      </w:r>
      <w:r w:rsidRPr="001B539C">
        <w:rPr>
          <w:rFonts w:ascii="Arial" w:hAnsi="Arial" w:cs="Arial"/>
          <w:color w:val="auto"/>
          <w:sz w:val="20"/>
          <w:szCs w:val="20"/>
        </w:rPr>
        <w:t xml:space="preserve"> advertis</w:t>
      </w:r>
      <w:r>
        <w:rPr>
          <w:rFonts w:ascii="Arial" w:hAnsi="Arial" w:cs="Arial"/>
          <w:color w:val="auto"/>
          <w:sz w:val="20"/>
          <w:szCs w:val="20"/>
        </w:rPr>
        <w:t>ed</w:t>
      </w:r>
      <w:r w:rsidRPr="001B539C">
        <w:rPr>
          <w:rFonts w:ascii="Arial" w:hAnsi="Arial" w:cs="Arial"/>
          <w:color w:val="auto"/>
          <w:sz w:val="20"/>
          <w:szCs w:val="20"/>
        </w:rPr>
        <w:t xml:space="preserve"> on the LDWA website as well as the Strider magazine. The adverts are free and do not take the cost of events into account. It was suggested that some of the non-LDWA events are very expensive compared to LDWA events and the organisations should be charged an admin fee to advertise. This fee would be added to the NEC IT Funding account. </w:t>
      </w:r>
    </w:p>
    <w:p w:rsidR="009D1F79" w:rsidRPr="001B539C" w:rsidRDefault="009D1F79" w:rsidP="009D1F79">
      <w:pPr>
        <w:pStyle w:val="Default"/>
        <w:rPr>
          <w:rFonts w:ascii="Arial" w:hAnsi="Arial" w:cs="Arial"/>
          <w:color w:val="auto"/>
          <w:sz w:val="20"/>
          <w:szCs w:val="20"/>
        </w:rPr>
      </w:pPr>
    </w:p>
    <w:p w:rsidR="009D1F79" w:rsidRDefault="009D1F79" w:rsidP="009D1F79">
      <w:pPr>
        <w:pStyle w:val="Default"/>
        <w:rPr>
          <w:rFonts w:ascii="Arial" w:hAnsi="Arial" w:cs="Arial"/>
          <w:color w:val="auto"/>
          <w:sz w:val="20"/>
          <w:szCs w:val="20"/>
        </w:rPr>
      </w:pPr>
      <w:r w:rsidRPr="001B539C">
        <w:rPr>
          <w:rFonts w:ascii="Arial" w:hAnsi="Arial" w:cs="Arial"/>
          <w:b/>
          <w:bCs/>
          <w:color w:val="auto"/>
          <w:sz w:val="20"/>
          <w:szCs w:val="20"/>
        </w:rPr>
        <w:t xml:space="preserve">7. Subscription Increase </w:t>
      </w:r>
      <w:r>
        <w:rPr>
          <w:rFonts w:ascii="Arial" w:hAnsi="Arial" w:cs="Arial"/>
          <w:b/>
          <w:bCs/>
          <w:color w:val="auto"/>
          <w:sz w:val="20"/>
          <w:szCs w:val="20"/>
        </w:rPr>
        <w:br/>
      </w:r>
      <w:r w:rsidRPr="001B539C">
        <w:rPr>
          <w:rFonts w:ascii="Arial" w:hAnsi="Arial" w:cs="Arial"/>
          <w:color w:val="auto"/>
          <w:sz w:val="20"/>
          <w:szCs w:val="20"/>
        </w:rPr>
        <w:t xml:space="preserve">It was recognised during the discussion that 13 years of not raising subscription fees had actually caused the LDWA issues. Last year when the subs were increased by £2, several people left the LDWA. Any rise would need to take into account that members will leave. In addition, a £1 increase would only raise roughly £10,000 for one year. </w:t>
      </w:r>
    </w:p>
    <w:p w:rsidR="009D1F79" w:rsidRPr="001B539C" w:rsidRDefault="009D1F79" w:rsidP="009D1F79">
      <w:pPr>
        <w:pStyle w:val="Default"/>
        <w:rPr>
          <w:rFonts w:ascii="Arial" w:hAnsi="Arial" w:cs="Arial"/>
          <w:color w:val="auto"/>
          <w:sz w:val="20"/>
          <w:szCs w:val="20"/>
        </w:rPr>
      </w:pPr>
    </w:p>
    <w:p w:rsidR="009D1F79" w:rsidRPr="001B539C" w:rsidRDefault="009D1F79" w:rsidP="009D1F79">
      <w:pPr>
        <w:pStyle w:val="Default"/>
        <w:rPr>
          <w:rFonts w:ascii="Arial" w:hAnsi="Arial" w:cs="Arial"/>
          <w:color w:val="auto"/>
          <w:sz w:val="20"/>
          <w:szCs w:val="20"/>
        </w:rPr>
      </w:pPr>
      <w:r w:rsidRPr="001B539C">
        <w:rPr>
          <w:rFonts w:ascii="Arial" w:hAnsi="Arial" w:cs="Arial"/>
          <w:b/>
          <w:bCs/>
          <w:color w:val="auto"/>
          <w:sz w:val="20"/>
          <w:szCs w:val="20"/>
        </w:rPr>
        <w:t xml:space="preserve">8. LDWA – Charitable Status </w:t>
      </w:r>
      <w:r>
        <w:rPr>
          <w:rFonts w:ascii="Arial" w:hAnsi="Arial" w:cs="Arial"/>
          <w:b/>
          <w:bCs/>
          <w:color w:val="auto"/>
          <w:sz w:val="20"/>
          <w:szCs w:val="20"/>
        </w:rPr>
        <w:br/>
      </w:r>
      <w:r w:rsidRPr="001B539C">
        <w:rPr>
          <w:rFonts w:ascii="Arial" w:hAnsi="Arial" w:cs="Arial"/>
          <w:color w:val="auto"/>
          <w:sz w:val="20"/>
          <w:szCs w:val="20"/>
        </w:rPr>
        <w:t xml:space="preserve">It was highlighted that if the LDWA became a charity, it could raise an additional 25% as tax could be reclaimed. A discussion confirmed the LDWA had considered becoming a charity in the past but had decided to become a limited company by guarantee due to there being less constraints being placed on the association. </w:t>
      </w:r>
    </w:p>
    <w:p w:rsidR="009D1F79"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Enquiries will be made by the NEC to identify the exact details of what was considered. </w:t>
      </w:r>
    </w:p>
    <w:p w:rsidR="009D1F79" w:rsidRPr="001B539C" w:rsidRDefault="009D1F79" w:rsidP="009D1F79">
      <w:pPr>
        <w:pStyle w:val="Default"/>
        <w:rPr>
          <w:rFonts w:ascii="Arial" w:hAnsi="Arial" w:cs="Arial"/>
          <w:color w:val="auto"/>
          <w:sz w:val="20"/>
          <w:szCs w:val="20"/>
        </w:rPr>
      </w:pPr>
    </w:p>
    <w:p w:rsidR="009D1F79" w:rsidRDefault="009D1F79" w:rsidP="009D1F79">
      <w:pPr>
        <w:pStyle w:val="Default"/>
        <w:rPr>
          <w:rFonts w:ascii="Arial" w:hAnsi="Arial" w:cs="Arial"/>
          <w:b/>
          <w:bCs/>
          <w:color w:val="auto"/>
          <w:sz w:val="20"/>
          <w:szCs w:val="20"/>
        </w:rPr>
      </w:pPr>
      <w:r w:rsidRPr="001B539C">
        <w:rPr>
          <w:rFonts w:ascii="Arial" w:hAnsi="Arial" w:cs="Arial"/>
          <w:b/>
          <w:bCs/>
          <w:color w:val="auto"/>
          <w:sz w:val="20"/>
          <w:szCs w:val="20"/>
        </w:rPr>
        <w:lastRenderedPageBreak/>
        <w:t xml:space="preserve">9. Crowd Funding </w:t>
      </w:r>
    </w:p>
    <w:p w:rsidR="009D1F79"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It was suggested that the LDWA might wish to explore the prospect of Crowd Funding. To be explored by NEC. </w:t>
      </w:r>
    </w:p>
    <w:p w:rsidR="009D1F79" w:rsidRPr="001B539C" w:rsidRDefault="009D1F79" w:rsidP="009D1F79">
      <w:pPr>
        <w:pStyle w:val="Default"/>
        <w:rPr>
          <w:rFonts w:ascii="Arial" w:hAnsi="Arial" w:cs="Arial"/>
          <w:color w:val="auto"/>
          <w:sz w:val="20"/>
          <w:szCs w:val="20"/>
        </w:rPr>
      </w:pPr>
    </w:p>
    <w:p w:rsidR="009D1F79" w:rsidRPr="001B539C" w:rsidRDefault="009D1F79" w:rsidP="009D1F79">
      <w:pPr>
        <w:pStyle w:val="Default"/>
        <w:rPr>
          <w:rFonts w:ascii="Arial" w:hAnsi="Arial" w:cs="Arial"/>
          <w:color w:val="auto"/>
          <w:sz w:val="20"/>
          <w:szCs w:val="20"/>
        </w:rPr>
      </w:pPr>
      <w:r w:rsidRPr="001B539C">
        <w:rPr>
          <w:rFonts w:ascii="Arial" w:hAnsi="Arial" w:cs="Arial"/>
          <w:b/>
          <w:bCs/>
          <w:color w:val="auto"/>
          <w:sz w:val="20"/>
          <w:szCs w:val="20"/>
        </w:rPr>
        <w:t xml:space="preserve">10. Bequests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A very, very sensitive subject. NEC outlined that an article about Neville Mitton’s bequest had been placed in Strider. The NEC has gently raised the topic and received positive feedback from some members. This is not an area with a guaranteed income and so could never be relied upon. </w:t>
      </w:r>
      <w:r>
        <w:rPr>
          <w:rFonts w:ascii="Arial" w:hAnsi="Arial" w:cs="Arial"/>
          <w:color w:val="auto"/>
          <w:sz w:val="20"/>
          <w:szCs w:val="20"/>
        </w:rPr>
        <w:br/>
      </w:r>
    </w:p>
    <w:p w:rsidR="009D1F79" w:rsidRPr="001B539C" w:rsidRDefault="009D1F79" w:rsidP="009D1F79">
      <w:pPr>
        <w:pStyle w:val="Default"/>
        <w:rPr>
          <w:rFonts w:ascii="Arial" w:hAnsi="Arial" w:cs="Arial"/>
          <w:color w:val="auto"/>
          <w:sz w:val="20"/>
          <w:szCs w:val="20"/>
        </w:rPr>
      </w:pPr>
      <w:r w:rsidRPr="001B539C">
        <w:rPr>
          <w:rFonts w:ascii="Arial" w:hAnsi="Arial" w:cs="Arial"/>
          <w:b/>
          <w:bCs/>
          <w:color w:val="auto"/>
          <w:sz w:val="20"/>
          <w:szCs w:val="20"/>
        </w:rPr>
        <w:t xml:space="preserve">11. NEC Costs </w:t>
      </w:r>
    </w:p>
    <w:p w:rsidR="009D1F79" w:rsidRDefault="009D1F79" w:rsidP="009D1F79">
      <w:pPr>
        <w:pStyle w:val="Default"/>
        <w:rPr>
          <w:rFonts w:ascii="Arial" w:hAnsi="Arial" w:cs="Arial"/>
          <w:color w:val="auto"/>
          <w:sz w:val="20"/>
          <w:szCs w:val="20"/>
        </w:rPr>
      </w:pPr>
      <w:r w:rsidRPr="001B539C">
        <w:rPr>
          <w:rFonts w:ascii="Arial" w:hAnsi="Arial" w:cs="Arial"/>
          <w:color w:val="auto"/>
          <w:sz w:val="20"/>
          <w:szCs w:val="20"/>
        </w:rPr>
        <w:t>It costs on average, £2000 to hold a NEC committee meeting. Some savings might be made if meetings were held by Skype. There are benefits to meeting face to face and the meetings would continue, but if one meeting a year could be held by Skype, in five years £10,000 will have been saved. For further consideration by the NEC.</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David Morgan </w:t>
      </w:r>
    </w:p>
    <w:p w:rsidR="009D1F79" w:rsidRPr="001B539C" w:rsidRDefault="009D1F79" w:rsidP="009D1F79">
      <w:pPr>
        <w:pStyle w:val="Default"/>
        <w:rPr>
          <w:rFonts w:ascii="Arial" w:hAnsi="Arial" w:cs="Arial"/>
          <w:color w:val="auto"/>
          <w:sz w:val="20"/>
          <w:szCs w:val="20"/>
        </w:rPr>
      </w:pPr>
      <w:r w:rsidRPr="001B539C">
        <w:rPr>
          <w:rFonts w:ascii="Arial" w:hAnsi="Arial" w:cs="Arial"/>
          <w:color w:val="auto"/>
          <w:sz w:val="20"/>
          <w:szCs w:val="20"/>
        </w:rPr>
        <w:t xml:space="preserve">Chair </w:t>
      </w:r>
    </w:p>
    <w:p w:rsidR="009D1F79" w:rsidRPr="001B539C" w:rsidRDefault="009D1F79" w:rsidP="009D1F79">
      <w:pPr>
        <w:rPr>
          <w:rFonts w:ascii="Arial" w:hAnsi="Arial" w:cs="Arial"/>
          <w:sz w:val="20"/>
          <w:szCs w:val="20"/>
        </w:rPr>
      </w:pPr>
      <w:r w:rsidRPr="001B539C">
        <w:rPr>
          <w:rFonts w:ascii="Arial" w:hAnsi="Arial" w:cs="Arial"/>
          <w:sz w:val="20"/>
          <w:szCs w:val="20"/>
        </w:rPr>
        <w:t>17.11.19</w:t>
      </w:r>
    </w:p>
    <w:p w:rsidR="009D1F79" w:rsidRPr="00FD5772" w:rsidRDefault="009D1F79" w:rsidP="009D1F79">
      <w:pPr>
        <w:rPr>
          <w:rFonts w:ascii="Arial" w:eastAsia="MS Mincho" w:hAnsi="Arial" w:cs="Arial"/>
          <w:b/>
          <w:sz w:val="20"/>
          <w:szCs w:val="20"/>
        </w:rPr>
      </w:pPr>
      <w:r w:rsidRPr="001B539C">
        <w:rPr>
          <w:rFonts w:ascii="Arial" w:hAnsi="Arial" w:cs="Arial"/>
          <w:b/>
          <w:sz w:val="20"/>
          <w:szCs w:val="20"/>
        </w:rPr>
        <w:t>Appendix B</w:t>
      </w:r>
      <w:r>
        <w:rPr>
          <w:rFonts w:ascii="Arial" w:hAnsi="Arial" w:cs="Arial"/>
          <w:b/>
          <w:sz w:val="20"/>
          <w:szCs w:val="20"/>
        </w:rPr>
        <w:br/>
      </w:r>
      <w:r w:rsidRPr="00FD5772">
        <w:rPr>
          <w:rFonts w:ascii="Arial" w:eastAsia="MS Mincho" w:hAnsi="Arial" w:cs="Arial"/>
          <w:b/>
          <w:sz w:val="20"/>
          <w:szCs w:val="20"/>
        </w:rPr>
        <w:t>Local Group Representatives’ weekend Sunday 17 November 2019</w:t>
      </w:r>
      <w:r w:rsidRPr="00FD5772">
        <w:rPr>
          <w:rFonts w:ascii="Arial" w:eastAsia="MS Mincho" w:hAnsi="Arial" w:cs="Arial"/>
          <w:b/>
          <w:sz w:val="20"/>
          <w:szCs w:val="20"/>
        </w:rPr>
        <w:br/>
        <w:t>Agenda Formal meeting 09.30-12.45</w:t>
      </w:r>
    </w:p>
    <w:p w:rsidR="009D1F79" w:rsidRPr="001B539C" w:rsidRDefault="009D1F79" w:rsidP="009D1F79">
      <w:pPr>
        <w:autoSpaceDE w:val="0"/>
        <w:autoSpaceDN w:val="0"/>
        <w:adjustRightInd w:val="0"/>
        <w:rPr>
          <w:rFonts w:ascii="Arial" w:eastAsia="MS Mincho" w:hAnsi="Arial" w:cs="Arial"/>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1. Welcome and Apologies</w:t>
      </w:r>
    </w:p>
    <w:p w:rsidR="009D1F79" w:rsidRPr="00FD5772" w:rsidRDefault="009D1F79" w:rsidP="009D1F79">
      <w:pPr>
        <w:autoSpaceDE w:val="0"/>
        <w:autoSpaceDN w:val="0"/>
        <w:adjustRightInd w:val="0"/>
        <w:rPr>
          <w:rFonts w:ascii="Arial" w:eastAsia="MS Mincho" w:hAnsi="Arial" w:cs="Arial"/>
          <w:b/>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2. Actions from the last meeting</w:t>
      </w:r>
    </w:p>
    <w:p w:rsidR="009D1F79" w:rsidRPr="00FD5772" w:rsidRDefault="009D1F79" w:rsidP="009D1F79">
      <w:pPr>
        <w:autoSpaceDE w:val="0"/>
        <w:autoSpaceDN w:val="0"/>
        <w:adjustRightInd w:val="0"/>
        <w:rPr>
          <w:rFonts w:ascii="Arial" w:eastAsia="MS Mincho" w:hAnsi="Arial" w:cs="Arial"/>
          <w:b/>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3. Governance matters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a.  GDPR and Photographs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b.  GDPR and forwarding e-mai!s from outside LDWA</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c.  Dogs on walks policy wording</w:t>
      </w:r>
    </w:p>
    <w:p w:rsidR="009D1F79" w:rsidRPr="001B539C" w:rsidRDefault="009D1F79" w:rsidP="009D1F79">
      <w:pPr>
        <w:autoSpaceDE w:val="0"/>
        <w:autoSpaceDN w:val="0"/>
        <w:adjustRightInd w:val="0"/>
        <w:rPr>
          <w:rFonts w:ascii="Arial" w:eastAsia="MS Mincho" w:hAnsi="Arial" w:cs="Arial"/>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4. Finance and insurance</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a. Long Term Strategic Funding</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b. Insurance and Walk Registers</w:t>
      </w:r>
    </w:p>
    <w:p w:rsidR="009D1F79" w:rsidRPr="001B539C" w:rsidRDefault="009D1F79" w:rsidP="009D1F79">
      <w:pPr>
        <w:autoSpaceDE w:val="0"/>
        <w:autoSpaceDN w:val="0"/>
        <w:adjustRightInd w:val="0"/>
        <w:rPr>
          <w:rFonts w:ascii="Arial" w:eastAsia="MS Mincho" w:hAnsi="Arial" w:cs="Arial"/>
          <w:sz w:val="20"/>
          <w:szCs w:val="20"/>
        </w:rPr>
      </w:pPr>
      <w:r>
        <w:rPr>
          <w:rFonts w:ascii="Arial" w:eastAsia="MS Mincho" w:hAnsi="Arial" w:cs="Arial"/>
          <w:sz w:val="20"/>
          <w:szCs w:val="20"/>
        </w:rPr>
        <w:t>c.</w:t>
      </w:r>
      <w:r w:rsidRPr="001B539C">
        <w:rPr>
          <w:rFonts w:ascii="Arial" w:eastAsia="MS Mincho" w:hAnsi="Arial" w:cs="Arial"/>
          <w:sz w:val="20"/>
          <w:szCs w:val="20"/>
        </w:rPr>
        <w:t xml:space="preserve"> Filing the Walk Registers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d. Under 18s on walks</w:t>
      </w:r>
    </w:p>
    <w:p w:rsidR="009D1F79" w:rsidRPr="001B539C" w:rsidRDefault="009D1F79" w:rsidP="009D1F79">
      <w:pPr>
        <w:autoSpaceDE w:val="0"/>
        <w:autoSpaceDN w:val="0"/>
        <w:adjustRightInd w:val="0"/>
        <w:rPr>
          <w:rFonts w:ascii="Arial" w:eastAsia="MS Mincho" w:hAnsi="Arial" w:cs="Arial"/>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5. IT</w:t>
      </w:r>
    </w:p>
    <w:p w:rsidR="009D1F79" w:rsidRPr="001B539C" w:rsidRDefault="009D1F79" w:rsidP="009D1F79">
      <w:pPr>
        <w:autoSpaceDE w:val="0"/>
        <w:autoSpaceDN w:val="0"/>
        <w:adjustRightInd w:val="0"/>
        <w:rPr>
          <w:rFonts w:ascii="Arial" w:eastAsia="MS Mincho" w:hAnsi="Arial" w:cs="Arial"/>
          <w:sz w:val="20"/>
          <w:szCs w:val="20"/>
        </w:rPr>
      </w:pPr>
      <w:r>
        <w:rPr>
          <w:rFonts w:ascii="Arial" w:eastAsia="MS Mincho" w:hAnsi="Arial" w:cs="Arial"/>
          <w:sz w:val="20"/>
          <w:szCs w:val="20"/>
        </w:rPr>
        <w:t xml:space="preserve">a. </w:t>
      </w:r>
      <w:r w:rsidRPr="001B539C">
        <w:rPr>
          <w:rFonts w:ascii="Arial" w:eastAsia="MS Mincho" w:hAnsi="Arial" w:cs="Arial"/>
          <w:sz w:val="20"/>
          <w:szCs w:val="20"/>
        </w:rPr>
        <w:t>LDWA Bulk Emails and Spam</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b. Toolkit progress</w:t>
      </w:r>
    </w:p>
    <w:p w:rsidR="009D1F79" w:rsidRPr="001B539C" w:rsidRDefault="009D1F79" w:rsidP="009D1F79">
      <w:pPr>
        <w:autoSpaceDE w:val="0"/>
        <w:autoSpaceDN w:val="0"/>
        <w:adjustRightInd w:val="0"/>
        <w:rPr>
          <w:rFonts w:ascii="Arial" w:eastAsia="MS Mincho" w:hAnsi="Arial" w:cs="Arial"/>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6. LDWA 100s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a. Planning for forthcoming 100s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b. Support for Local Groups supporting 100s</w:t>
      </w:r>
    </w:p>
    <w:p w:rsidR="009D1F79" w:rsidRPr="001B539C" w:rsidRDefault="009D1F79" w:rsidP="009D1F79">
      <w:pPr>
        <w:autoSpaceDE w:val="0"/>
        <w:autoSpaceDN w:val="0"/>
        <w:adjustRightInd w:val="0"/>
        <w:rPr>
          <w:rFonts w:ascii="Arial" w:eastAsia="MS Mincho" w:hAnsi="Arial" w:cs="Arial"/>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7. Marketing and Publicity</w:t>
      </w:r>
    </w:p>
    <w:p w:rsidR="009D1F79" w:rsidRPr="001B539C" w:rsidRDefault="009D1F79" w:rsidP="009D1F79">
      <w:pPr>
        <w:autoSpaceDE w:val="0"/>
        <w:autoSpaceDN w:val="0"/>
        <w:adjustRightInd w:val="0"/>
        <w:rPr>
          <w:rFonts w:ascii="Arial" w:eastAsia="MS Mincho" w:hAnsi="Arial" w:cs="Arial"/>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8. Events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a. Standard set of terms and conditions for Challenge Events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b. Planning for No-Shows at events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c. Members only windows for entering Challenge Events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d. Balancing runners and walkers at Challenge Events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e. First Aid cover on Challenge Events</w:t>
      </w:r>
    </w:p>
    <w:p w:rsidR="009D1F79" w:rsidRPr="001B539C" w:rsidRDefault="009D1F79" w:rsidP="009D1F79">
      <w:pPr>
        <w:autoSpaceDE w:val="0"/>
        <w:autoSpaceDN w:val="0"/>
        <w:adjustRightInd w:val="0"/>
        <w:rPr>
          <w:rFonts w:ascii="Arial" w:eastAsia="MS Mincho" w:hAnsi="Arial" w:cs="Arial"/>
          <w:sz w:val="20"/>
          <w:szCs w:val="20"/>
        </w:rPr>
      </w:pPr>
      <w:r>
        <w:rPr>
          <w:rFonts w:ascii="Arial" w:eastAsia="MS Mincho" w:hAnsi="Arial" w:cs="Arial"/>
          <w:sz w:val="20"/>
          <w:szCs w:val="20"/>
        </w:rPr>
        <w:t>f.</w:t>
      </w:r>
      <w:r w:rsidRPr="001B539C">
        <w:rPr>
          <w:rFonts w:ascii="Arial" w:eastAsia="MS Mincho" w:hAnsi="Arial" w:cs="Arial"/>
          <w:sz w:val="20"/>
          <w:szCs w:val="20"/>
        </w:rPr>
        <w:t xml:space="preserve">  Marshals′ walks - Social or individual?</w:t>
      </w:r>
    </w:p>
    <w:p w:rsidR="009D1F79" w:rsidRPr="001B539C" w:rsidRDefault="009D1F79" w:rsidP="009D1F79">
      <w:pPr>
        <w:autoSpaceDE w:val="0"/>
        <w:autoSpaceDN w:val="0"/>
        <w:adjustRightInd w:val="0"/>
        <w:rPr>
          <w:rFonts w:ascii="Arial" w:eastAsia="MS Mincho" w:hAnsi="Arial" w:cs="Arial"/>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9</w:t>
      </w:r>
      <w:r>
        <w:rPr>
          <w:rFonts w:ascii="Arial" w:eastAsia="MS Mincho" w:hAnsi="Arial" w:cs="Arial"/>
          <w:b/>
          <w:sz w:val="20"/>
          <w:szCs w:val="20"/>
        </w:rPr>
        <w:t>.</w:t>
      </w:r>
      <w:r w:rsidRPr="00FD5772">
        <w:rPr>
          <w:rFonts w:ascii="Arial" w:eastAsia="MS Mincho" w:hAnsi="Arial" w:cs="Arial"/>
          <w:b/>
          <w:sz w:val="20"/>
          <w:szCs w:val="20"/>
        </w:rPr>
        <w:t xml:space="preserve"> Membership</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a. Why do members not re-join</w:t>
      </w:r>
    </w:p>
    <w:p w:rsidR="009D1F79" w:rsidRPr="001B539C" w:rsidRDefault="009D1F79" w:rsidP="009D1F79">
      <w:pPr>
        <w:autoSpaceDE w:val="0"/>
        <w:autoSpaceDN w:val="0"/>
        <w:adjustRightInd w:val="0"/>
        <w:rPr>
          <w:rFonts w:ascii="Arial" w:eastAsia="MS Mincho" w:hAnsi="Arial" w:cs="Arial"/>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10. Local Group Matters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a. Getting volunteers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lastRenderedPageBreak/>
        <w:t>b. Communicating with members and others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c. Social or Group Walks - Pace, distance</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d. Identifying LDWA members</w:t>
      </w:r>
    </w:p>
    <w:p w:rsidR="009D1F79" w:rsidRPr="001B539C" w:rsidRDefault="009D1F79" w:rsidP="009D1F79">
      <w:pPr>
        <w:autoSpaceDE w:val="0"/>
        <w:autoSpaceDN w:val="0"/>
        <w:adjustRightInd w:val="0"/>
        <w:rPr>
          <w:rFonts w:ascii="Arial" w:eastAsia="MS Mincho" w:hAnsi="Arial" w:cs="Arial"/>
          <w:sz w:val="20"/>
          <w:szCs w:val="20"/>
        </w:rPr>
      </w:pPr>
      <w:r>
        <w:rPr>
          <w:rFonts w:ascii="Arial" w:eastAsia="MS Mincho" w:hAnsi="Arial" w:cs="Arial"/>
          <w:sz w:val="20"/>
          <w:szCs w:val="20"/>
        </w:rPr>
        <w:t xml:space="preserve">e. </w:t>
      </w:r>
      <w:r w:rsidRPr="001B539C">
        <w:rPr>
          <w:rFonts w:ascii="Arial" w:eastAsia="MS Mincho" w:hAnsi="Arial" w:cs="Arial"/>
          <w:sz w:val="20"/>
          <w:szCs w:val="20"/>
        </w:rPr>
        <w:t>Improving communication between LGs and NEC</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 xml:space="preserve">f. </w:t>
      </w:r>
      <w:r>
        <w:rPr>
          <w:rFonts w:ascii="Arial" w:eastAsia="MS Mincho" w:hAnsi="Arial" w:cs="Arial"/>
          <w:sz w:val="20"/>
          <w:szCs w:val="20"/>
        </w:rPr>
        <w:t xml:space="preserve"> </w:t>
      </w:r>
      <w:r w:rsidRPr="001B539C">
        <w:rPr>
          <w:rFonts w:ascii="Arial" w:eastAsia="MS Mincho" w:hAnsi="Arial" w:cs="Arial"/>
          <w:sz w:val="20"/>
          <w:szCs w:val="20"/>
        </w:rPr>
        <w:t>Communications between LGs</w:t>
      </w:r>
    </w:p>
    <w:p w:rsidR="009D1F79" w:rsidRPr="001B539C" w:rsidRDefault="009D1F79" w:rsidP="009D1F79">
      <w:pPr>
        <w:autoSpaceDE w:val="0"/>
        <w:autoSpaceDN w:val="0"/>
        <w:adjustRightInd w:val="0"/>
        <w:rPr>
          <w:rFonts w:ascii="Arial" w:eastAsia="MS Mincho" w:hAnsi="Arial" w:cs="Arial"/>
          <w:sz w:val="20"/>
          <w:szCs w:val="20"/>
        </w:rPr>
      </w:pPr>
    </w:p>
    <w:p w:rsidR="009D1F79" w:rsidRPr="001B539C" w:rsidRDefault="009D1F79" w:rsidP="009D1F79">
      <w:pPr>
        <w:autoSpaceDE w:val="0"/>
        <w:autoSpaceDN w:val="0"/>
        <w:adjustRightInd w:val="0"/>
        <w:ind w:right="-472"/>
        <w:rPr>
          <w:rFonts w:ascii="Arial" w:eastAsia="MS Mincho" w:hAnsi="Arial" w:cs="Arial"/>
          <w:sz w:val="20"/>
          <w:szCs w:val="20"/>
        </w:rPr>
      </w:pPr>
      <w:r w:rsidRPr="001B539C">
        <w:rPr>
          <w:rFonts w:ascii="Arial" w:eastAsia="MS Mincho" w:hAnsi="Arial" w:cs="Arial"/>
          <w:sz w:val="20"/>
          <w:szCs w:val="20"/>
        </w:rPr>
        <w:t xml:space="preserve">11. </w:t>
      </w:r>
      <w:r w:rsidRPr="00FD5772">
        <w:rPr>
          <w:rFonts w:ascii="Arial" w:eastAsia="MS Mincho" w:hAnsi="Arial" w:cs="Arial"/>
          <w:b/>
          <w:sz w:val="20"/>
          <w:szCs w:val="20"/>
        </w:rPr>
        <w:t>National initiatives (Creating central resources or agreements that LGs can have benefit from)</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a. Updating LG banners with new Ingo - Single supplier, consistency, financial support?</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b. Emergency telephone coverage in rural areas.  Work with Ramblers, Mountain Rescue etc.</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c. Sets of PACER equipment that can be hired or loaned out to LGs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d. Multiuser licence to a recognised supplier for creating maps and route</w:t>
      </w:r>
      <w:r>
        <w:rPr>
          <w:rFonts w:ascii="Arial" w:eastAsia="MS Mincho" w:hAnsi="Arial" w:cs="Arial"/>
          <w:sz w:val="20"/>
          <w:szCs w:val="20"/>
        </w:rPr>
        <w:t xml:space="preserve"> </w:t>
      </w:r>
      <w:r w:rsidRPr="001B539C">
        <w:rPr>
          <w:rFonts w:ascii="Arial" w:eastAsia="MS Mincho" w:hAnsi="Arial" w:cs="Arial"/>
          <w:sz w:val="20"/>
          <w:szCs w:val="20"/>
        </w:rPr>
        <w:t>marking for challenge events</w:t>
      </w:r>
    </w:p>
    <w:p w:rsidR="009D1F79" w:rsidRPr="001B539C" w:rsidRDefault="009D1F79" w:rsidP="009D1F79">
      <w:pPr>
        <w:autoSpaceDE w:val="0"/>
        <w:autoSpaceDN w:val="0"/>
        <w:adjustRightInd w:val="0"/>
        <w:rPr>
          <w:rFonts w:ascii="Arial" w:eastAsia="MS Mincho" w:hAnsi="Arial" w:cs="Arial"/>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12. Strider</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a. Dates for walks submissions</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b. Social walks in Strider - content</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c. Using colour in walk entries to highlight exceptions</w:t>
      </w:r>
    </w:p>
    <w:p w:rsidR="009D1F79" w:rsidRPr="001B539C" w:rsidRDefault="009D1F79" w:rsidP="009D1F79">
      <w:pPr>
        <w:autoSpaceDE w:val="0"/>
        <w:autoSpaceDN w:val="0"/>
        <w:adjustRightInd w:val="0"/>
        <w:rPr>
          <w:rFonts w:ascii="Arial" w:eastAsia="MS Mincho" w:hAnsi="Arial" w:cs="Arial"/>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13. Project 50</w:t>
      </w:r>
    </w:p>
    <w:p w:rsidR="009D1F79" w:rsidRPr="00FD5772" w:rsidRDefault="009D1F79" w:rsidP="009D1F79">
      <w:pPr>
        <w:autoSpaceDE w:val="0"/>
        <w:autoSpaceDN w:val="0"/>
        <w:adjustRightInd w:val="0"/>
        <w:rPr>
          <w:rFonts w:ascii="Arial" w:eastAsia="MS Mincho" w:hAnsi="Arial" w:cs="Arial"/>
          <w:b/>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14. AOCB</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a. Beach of Dreams</w:t>
      </w:r>
    </w:p>
    <w:p w:rsidR="009D1F79" w:rsidRPr="001B539C" w:rsidRDefault="009D1F79" w:rsidP="009D1F79">
      <w:pPr>
        <w:autoSpaceDE w:val="0"/>
        <w:autoSpaceDN w:val="0"/>
        <w:adjustRightInd w:val="0"/>
        <w:rPr>
          <w:rFonts w:ascii="Arial" w:eastAsia="MS Mincho" w:hAnsi="Arial" w:cs="Arial"/>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l5.</w:t>
      </w:r>
      <w:r>
        <w:rPr>
          <w:rFonts w:ascii="Arial" w:eastAsia="MS Mincho" w:hAnsi="Arial" w:cs="Arial"/>
          <w:b/>
          <w:sz w:val="20"/>
          <w:szCs w:val="20"/>
        </w:rPr>
        <w:t xml:space="preserve"> </w:t>
      </w:r>
      <w:r w:rsidRPr="00FD5772">
        <w:rPr>
          <w:rFonts w:ascii="Arial" w:eastAsia="MS Mincho" w:hAnsi="Arial" w:cs="Arial"/>
          <w:b/>
          <w:sz w:val="20"/>
          <w:szCs w:val="20"/>
        </w:rPr>
        <w:t>Date and Venue for LGW 2020</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a. Friday 13th - Sunday 15th November 2020</w:t>
      </w:r>
    </w:p>
    <w:p w:rsidR="009D1F79" w:rsidRPr="001B539C" w:rsidRDefault="009D1F79" w:rsidP="009D1F79">
      <w:pPr>
        <w:autoSpaceDE w:val="0"/>
        <w:autoSpaceDN w:val="0"/>
        <w:adjustRightInd w:val="0"/>
        <w:rPr>
          <w:rFonts w:ascii="Arial" w:eastAsia="MS Mincho" w:hAnsi="Arial" w:cs="Arial"/>
          <w:sz w:val="20"/>
          <w:szCs w:val="20"/>
        </w:rPr>
      </w:pPr>
      <w:r w:rsidRPr="001B539C">
        <w:rPr>
          <w:rFonts w:ascii="Arial" w:eastAsia="MS Mincho" w:hAnsi="Arial" w:cs="Arial"/>
          <w:sz w:val="20"/>
          <w:szCs w:val="20"/>
        </w:rPr>
        <w:t>b. Venue tbc</w:t>
      </w:r>
    </w:p>
    <w:p w:rsidR="009D1F79" w:rsidRPr="001B539C" w:rsidRDefault="009D1F79" w:rsidP="009D1F79">
      <w:pPr>
        <w:autoSpaceDE w:val="0"/>
        <w:autoSpaceDN w:val="0"/>
        <w:adjustRightInd w:val="0"/>
        <w:rPr>
          <w:rFonts w:ascii="Arial" w:eastAsia="MS Mincho" w:hAnsi="Arial" w:cs="Arial"/>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16. Evaluation Sheets</w:t>
      </w:r>
    </w:p>
    <w:p w:rsidR="009D1F79" w:rsidRPr="00FD5772" w:rsidRDefault="009D1F79" w:rsidP="009D1F79">
      <w:pPr>
        <w:autoSpaceDE w:val="0"/>
        <w:autoSpaceDN w:val="0"/>
        <w:adjustRightInd w:val="0"/>
        <w:rPr>
          <w:rFonts w:ascii="Arial" w:eastAsia="MS Mincho" w:hAnsi="Arial" w:cs="Arial"/>
          <w:b/>
          <w:sz w:val="20"/>
          <w:szCs w:val="20"/>
        </w:rPr>
      </w:pPr>
    </w:p>
    <w:p w:rsidR="009D1F79" w:rsidRPr="00FD5772"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17. Claim Forms</w:t>
      </w:r>
    </w:p>
    <w:p w:rsidR="009D1F79" w:rsidRPr="00FD5772" w:rsidRDefault="009D1F79" w:rsidP="009D1F79">
      <w:pPr>
        <w:autoSpaceDE w:val="0"/>
        <w:autoSpaceDN w:val="0"/>
        <w:adjustRightInd w:val="0"/>
        <w:rPr>
          <w:rFonts w:ascii="Arial" w:eastAsia="MS Mincho" w:hAnsi="Arial" w:cs="Arial"/>
          <w:b/>
          <w:sz w:val="20"/>
          <w:szCs w:val="20"/>
        </w:rPr>
      </w:pPr>
    </w:p>
    <w:p w:rsidR="009D1F79" w:rsidRDefault="009D1F79" w:rsidP="009D1F79">
      <w:pPr>
        <w:autoSpaceDE w:val="0"/>
        <w:autoSpaceDN w:val="0"/>
        <w:adjustRightInd w:val="0"/>
        <w:rPr>
          <w:rFonts w:ascii="Arial" w:eastAsia="MS Mincho" w:hAnsi="Arial" w:cs="Arial"/>
          <w:b/>
          <w:sz w:val="20"/>
          <w:szCs w:val="20"/>
        </w:rPr>
      </w:pPr>
      <w:r w:rsidRPr="00FD5772">
        <w:rPr>
          <w:rFonts w:ascii="Arial" w:eastAsia="MS Mincho" w:hAnsi="Arial" w:cs="Arial"/>
          <w:b/>
          <w:sz w:val="20"/>
          <w:szCs w:val="20"/>
        </w:rPr>
        <w:t>18. Thanks and close</w:t>
      </w:r>
    </w:p>
    <w:p w:rsidR="009D1F79" w:rsidRDefault="009D1F79">
      <w:pPr>
        <w:suppressAutoHyphens w:val="0"/>
        <w:spacing w:after="160" w:line="259" w:lineRule="auto"/>
        <w:rPr>
          <w:rFonts w:ascii="Arial" w:eastAsia="MS Mincho" w:hAnsi="Arial" w:cs="Arial"/>
          <w:b/>
          <w:sz w:val="20"/>
          <w:szCs w:val="20"/>
        </w:rPr>
      </w:pPr>
      <w:r>
        <w:rPr>
          <w:rFonts w:ascii="Arial" w:eastAsia="MS Mincho" w:hAnsi="Arial" w:cs="Arial"/>
          <w:b/>
          <w:sz w:val="20"/>
          <w:szCs w:val="20"/>
        </w:rPr>
        <w:br w:type="page"/>
      </w:r>
    </w:p>
    <w:p w:rsidR="009D1F79" w:rsidRPr="00970354" w:rsidRDefault="00134229" w:rsidP="00970354">
      <w:pPr>
        <w:pStyle w:val="Standarduser"/>
        <w:tabs>
          <w:tab w:val="left" w:pos="1134"/>
        </w:tabs>
        <w:rPr>
          <w:rFonts w:ascii="Arial" w:hAnsi="Arial" w:cs="Arial"/>
          <w:b/>
          <w:color w:val="auto"/>
          <w:sz w:val="22"/>
          <w:szCs w:val="22"/>
        </w:rPr>
      </w:pPr>
      <w:r w:rsidRPr="00970354">
        <w:rPr>
          <w:rFonts w:ascii="Arial" w:hAnsi="Arial" w:cs="Arial"/>
          <w:b/>
          <w:color w:val="auto"/>
          <w:sz w:val="22"/>
          <w:szCs w:val="22"/>
        </w:rPr>
        <w:lastRenderedPageBreak/>
        <w:t xml:space="preserve">LDWA BEDS BUCKS </w:t>
      </w:r>
      <w:r w:rsidR="00B33A68" w:rsidRPr="00970354">
        <w:rPr>
          <w:rFonts w:ascii="Arial" w:hAnsi="Arial" w:cs="Arial"/>
          <w:b/>
          <w:color w:val="auto"/>
          <w:sz w:val="22"/>
          <w:szCs w:val="22"/>
        </w:rPr>
        <w:t>NORTHANTS:</w:t>
      </w:r>
      <w:r w:rsidRPr="00970354">
        <w:rPr>
          <w:rFonts w:ascii="Arial" w:hAnsi="Arial" w:cs="Arial"/>
          <w:b/>
          <w:color w:val="auto"/>
          <w:sz w:val="22"/>
          <w:szCs w:val="22"/>
        </w:rPr>
        <w:t xml:space="preserve"> AGM 2019</w:t>
      </w:r>
      <w:r w:rsidRPr="00970354">
        <w:rPr>
          <w:rFonts w:ascii="Arial" w:hAnsi="Arial" w:cs="Arial"/>
          <w:b/>
          <w:color w:val="auto"/>
          <w:sz w:val="22"/>
          <w:szCs w:val="22"/>
        </w:rPr>
        <w:br/>
      </w:r>
    </w:p>
    <w:p w:rsidR="00134229" w:rsidRPr="00970354" w:rsidRDefault="009D1F79" w:rsidP="00970354">
      <w:pPr>
        <w:pStyle w:val="Standarduser"/>
        <w:tabs>
          <w:tab w:val="left" w:pos="1134"/>
        </w:tabs>
        <w:rPr>
          <w:rFonts w:ascii="Arial" w:hAnsi="Arial" w:cs="Arial"/>
          <w:b/>
          <w:color w:val="auto"/>
          <w:sz w:val="22"/>
          <w:szCs w:val="22"/>
        </w:rPr>
      </w:pPr>
      <w:r w:rsidRPr="00970354">
        <w:rPr>
          <w:rFonts w:ascii="Arial" w:hAnsi="Arial" w:cs="Arial"/>
          <w:b/>
          <w:color w:val="auto"/>
          <w:sz w:val="22"/>
          <w:szCs w:val="22"/>
        </w:rPr>
        <w:t>Item 7</w:t>
      </w:r>
      <w:r w:rsidR="00970354" w:rsidRPr="00970354">
        <w:rPr>
          <w:rFonts w:ascii="Arial" w:hAnsi="Arial" w:cs="Arial"/>
          <w:b/>
          <w:color w:val="auto"/>
          <w:sz w:val="22"/>
          <w:szCs w:val="22"/>
        </w:rPr>
        <w:t xml:space="preserve">: BBN Challenge </w:t>
      </w:r>
      <w:r w:rsidR="00464271" w:rsidRPr="00970354">
        <w:rPr>
          <w:rFonts w:ascii="Arial" w:hAnsi="Arial" w:cs="Arial"/>
          <w:b/>
          <w:color w:val="auto"/>
          <w:sz w:val="22"/>
          <w:szCs w:val="22"/>
        </w:rPr>
        <w:t>Events</w:t>
      </w:r>
      <w:r w:rsidR="00464271">
        <w:rPr>
          <w:rFonts w:ascii="Arial" w:hAnsi="Arial" w:cs="Arial"/>
          <w:b/>
          <w:color w:val="auto"/>
          <w:sz w:val="22"/>
          <w:szCs w:val="22"/>
        </w:rPr>
        <w:t xml:space="preserve"> (</w:t>
      </w:r>
      <w:r w:rsidR="00970354">
        <w:rPr>
          <w:rFonts w:ascii="Arial" w:hAnsi="Arial" w:cs="Arial"/>
          <w:b/>
          <w:color w:val="auto"/>
          <w:sz w:val="22"/>
          <w:szCs w:val="22"/>
        </w:rPr>
        <w:t xml:space="preserve">a) </w:t>
      </w:r>
      <w:r w:rsidR="00970354" w:rsidRPr="00970354">
        <w:rPr>
          <w:rFonts w:ascii="Arial" w:hAnsi="Arial" w:cs="Arial"/>
          <w:b/>
          <w:color w:val="auto"/>
          <w:sz w:val="22"/>
          <w:szCs w:val="22"/>
        </w:rPr>
        <w:t>Reports of Completed Events</w:t>
      </w:r>
    </w:p>
    <w:p w:rsidR="00134229" w:rsidRPr="00970354" w:rsidRDefault="00134229" w:rsidP="00134229">
      <w:pPr>
        <w:pStyle w:val="Standarduser"/>
        <w:tabs>
          <w:tab w:val="left" w:pos="1134"/>
          <w:tab w:val="left" w:pos="2268"/>
        </w:tabs>
        <w:rPr>
          <w:rFonts w:ascii="Arial" w:hAnsi="Arial" w:cs="Arial"/>
          <w:b/>
          <w:color w:val="auto"/>
        </w:rPr>
      </w:pPr>
    </w:p>
    <w:p w:rsidR="00134229" w:rsidRPr="00970354" w:rsidRDefault="00134229" w:rsidP="00970354">
      <w:pPr>
        <w:pStyle w:val="Standarduser"/>
        <w:numPr>
          <w:ilvl w:val="0"/>
          <w:numId w:val="19"/>
        </w:numPr>
        <w:tabs>
          <w:tab w:val="left" w:pos="567"/>
        </w:tabs>
        <w:ind w:hanging="1080"/>
        <w:rPr>
          <w:rFonts w:ascii="Arial" w:hAnsi="Arial" w:cs="Arial"/>
          <w:b/>
          <w:color w:val="auto"/>
          <w:u w:val="single"/>
        </w:rPr>
      </w:pPr>
      <w:r w:rsidRPr="00970354">
        <w:rPr>
          <w:rFonts w:ascii="Arial" w:hAnsi="Arial" w:cs="Arial"/>
          <w:b/>
          <w:color w:val="auto"/>
          <w:u w:val="single"/>
        </w:rPr>
        <w:t>Sundon Saunter – Sunday 18th November 2018 – Merrian Lancaster</w:t>
      </w:r>
      <w:r w:rsidRPr="00970354">
        <w:rPr>
          <w:rFonts w:ascii="Arial" w:hAnsi="Arial" w:cs="Arial"/>
          <w:b/>
          <w:color w:val="auto"/>
          <w:u w:val="single"/>
        </w:rPr>
        <w:br/>
      </w:r>
    </w:p>
    <w:p w:rsidR="00134229" w:rsidRDefault="00134229" w:rsidP="00134229">
      <w:pPr>
        <w:pStyle w:val="Standarduser"/>
        <w:ind w:right="-613"/>
        <w:rPr>
          <w:rFonts w:ascii="Arial" w:hAnsi="Arial" w:cs="Arial"/>
          <w:color w:val="auto"/>
        </w:rPr>
      </w:pPr>
      <w:r>
        <w:rPr>
          <w:rFonts w:ascii="Arial" w:hAnsi="Arial" w:cs="Arial"/>
          <w:color w:val="auto"/>
        </w:rPr>
        <w:t>Rocky start to the day when DFH’s car, containing all the paperwork and some of the equipment, broke down just before the motorway.  Thanks to Graham Missing for rescuing M and some of the stuff.  Thanks to Lynn for calmly sorting out Alan to rescue Dave and the rest of the stuff.  It was a broken cambelt fly wheel.</w:t>
      </w:r>
    </w:p>
    <w:p w:rsidR="00134229" w:rsidRDefault="00134229" w:rsidP="00134229">
      <w:pPr>
        <w:pStyle w:val="Standarduser"/>
        <w:ind w:right="-613"/>
        <w:rPr>
          <w:rFonts w:ascii="Arial" w:hAnsi="Arial" w:cs="Arial"/>
          <w:color w:val="auto"/>
        </w:rPr>
      </w:pPr>
    </w:p>
    <w:p w:rsidR="00134229" w:rsidRDefault="00134229" w:rsidP="00134229">
      <w:pPr>
        <w:pStyle w:val="Standarduser"/>
        <w:rPr>
          <w:rFonts w:ascii="Arial" w:hAnsi="Arial" w:cs="Arial"/>
          <w:color w:val="auto"/>
        </w:rPr>
      </w:pPr>
      <w:r>
        <w:rPr>
          <w:rFonts w:ascii="Arial" w:hAnsi="Arial" w:cs="Arial"/>
          <w:b/>
          <w:color w:val="auto"/>
        </w:rPr>
        <w:t>Route:</w:t>
      </w:r>
    </w:p>
    <w:p w:rsidR="00134229" w:rsidRDefault="00134229" w:rsidP="00134229">
      <w:pPr>
        <w:pStyle w:val="Standarduser"/>
        <w:rPr>
          <w:rFonts w:ascii="Arial" w:hAnsi="Arial" w:cs="Arial"/>
          <w:color w:val="auto"/>
        </w:rPr>
      </w:pPr>
      <w:r>
        <w:rPr>
          <w:rFonts w:ascii="Arial" w:hAnsi="Arial" w:cs="Arial"/>
          <w:color w:val="auto"/>
        </w:rPr>
        <w:t>27 mile route: Some slight changes around Sundon &amp; Fancott due to change of CP.</w:t>
      </w:r>
    </w:p>
    <w:p w:rsidR="00134229" w:rsidRDefault="00134229" w:rsidP="00134229">
      <w:pPr>
        <w:pStyle w:val="Standarduser"/>
        <w:rPr>
          <w:rFonts w:ascii="Arial" w:hAnsi="Arial" w:cs="Arial"/>
          <w:color w:val="auto"/>
        </w:rPr>
      </w:pPr>
      <w:r>
        <w:rPr>
          <w:rFonts w:ascii="Arial" w:hAnsi="Arial" w:cs="Arial"/>
          <w:color w:val="auto"/>
        </w:rPr>
        <w:t>Slight change at Tebworth due to not using pub as CP. Main change (due to using Milton Bryan VH as CP) meant we did whole length of Battlesden Avenue, then went into Woburn Park at Paris House entrance. So we did about a mile more in the park. Route from Eversholt to Harlington as previous.</w:t>
      </w:r>
    </w:p>
    <w:p w:rsidR="00134229" w:rsidRDefault="00134229" w:rsidP="00134229">
      <w:pPr>
        <w:pStyle w:val="Standarduser"/>
        <w:rPr>
          <w:rFonts w:ascii="Arial" w:hAnsi="Arial" w:cs="Arial"/>
          <w:color w:val="auto"/>
        </w:rPr>
      </w:pPr>
    </w:p>
    <w:p w:rsidR="00134229" w:rsidRDefault="00134229" w:rsidP="00134229">
      <w:pPr>
        <w:pStyle w:val="Standarduser"/>
        <w:ind w:right="-330"/>
        <w:rPr>
          <w:rFonts w:ascii="Arial" w:hAnsi="Arial" w:cs="Arial"/>
          <w:color w:val="auto"/>
        </w:rPr>
      </w:pPr>
      <w:r>
        <w:rPr>
          <w:rFonts w:ascii="Arial" w:hAnsi="Arial" w:cs="Arial"/>
          <w:color w:val="auto"/>
        </w:rPr>
        <w:t>18 mile route: Due to change to Fancott CP route from Toddington was along the Monmouth Way - joining the 27 route much earlier than it did - with some glorious views (&amp; less X-field path than previously).</w:t>
      </w:r>
    </w:p>
    <w:p w:rsidR="00134229" w:rsidRDefault="00134229" w:rsidP="00134229">
      <w:pPr>
        <w:pStyle w:val="Standarduser"/>
        <w:rPr>
          <w:rFonts w:ascii="Arial" w:hAnsi="Arial" w:cs="Arial"/>
          <w:color w:val="auto"/>
        </w:rPr>
      </w:pPr>
    </w:p>
    <w:p w:rsidR="00134229" w:rsidRDefault="00134229" w:rsidP="00134229">
      <w:pPr>
        <w:pStyle w:val="Standarduser"/>
        <w:ind w:right="-472"/>
        <w:rPr>
          <w:rFonts w:ascii="Arial" w:hAnsi="Arial" w:cs="Arial"/>
          <w:color w:val="auto"/>
        </w:rPr>
      </w:pPr>
      <w:r>
        <w:rPr>
          <w:rFonts w:ascii="Arial" w:hAnsi="Arial" w:cs="Arial"/>
          <w:color w:val="auto"/>
        </w:rPr>
        <w:t>12 mile route: Due to losing Sundon as CP we had to use Harlington - which meant split was 8 miles before CP &amp; 4.3m after.  Route was changed after Sundon Hills to include more of village &amp; less of the quarry.</w:t>
      </w:r>
    </w:p>
    <w:p w:rsidR="00134229" w:rsidRDefault="00134229" w:rsidP="00134229">
      <w:pPr>
        <w:pStyle w:val="Standarduser"/>
        <w:rPr>
          <w:rFonts w:ascii="Arial" w:hAnsi="Arial" w:cs="Arial"/>
          <w:color w:val="auto"/>
        </w:rPr>
      </w:pPr>
    </w:p>
    <w:p w:rsidR="00134229" w:rsidRDefault="00134229" w:rsidP="00134229">
      <w:pPr>
        <w:pStyle w:val="Standarduser"/>
        <w:rPr>
          <w:rFonts w:ascii="Arial" w:hAnsi="Arial" w:cs="Arial"/>
          <w:color w:val="auto"/>
        </w:rPr>
      </w:pPr>
      <w:r>
        <w:rPr>
          <w:rFonts w:ascii="Arial" w:hAnsi="Arial" w:cs="Arial"/>
          <w:color w:val="auto"/>
        </w:rPr>
        <w:t>All routes</w:t>
      </w:r>
    </w:p>
    <w:p w:rsidR="00134229" w:rsidRDefault="00134229" w:rsidP="00134229">
      <w:pPr>
        <w:pStyle w:val="Standarduser"/>
        <w:ind w:right="-330"/>
        <w:rPr>
          <w:rFonts w:ascii="Arial" w:hAnsi="Arial" w:cs="Arial"/>
          <w:color w:val="auto"/>
        </w:rPr>
      </w:pPr>
      <w:r>
        <w:rPr>
          <w:rFonts w:ascii="Arial" w:hAnsi="Arial" w:cs="Arial"/>
          <w:color w:val="auto"/>
        </w:rPr>
        <w:t>The route was changed through last part of Sundon Hills to include the steps on north edge.</w:t>
      </w:r>
    </w:p>
    <w:p w:rsidR="00134229" w:rsidRDefault="00134229" w:rsidP="00134229">
      <w:pPr>
        <w:pStyle w:val="Standarduser"/>
        <w:ind w:right="-330"/>
        <w:rPr>
          <w:rFonts w:ascii="Arial" w:hAnsi="Arial" w:cs="Arial"/>
          <w:color w:val="auto"/>
        </w:rPr>
      </w:pPr>
      <w:r>
        <w:rPr>
          <w:rFonts w:ascii="Arial" w:hAnsi="Arial" w:cs="Arial"/>
          <w:color w:val="auto"/>
        </w:rPr>
        <w:t>The route after Harlington was changed to go past Bunyan’s Oak &amp; north before rejoining the old route. This (as well as being more interesting) eliminated what is usually a very muddy path below Harlington.</w:t>
      </w:r>
    </w:p>
    <w:p w:rsidR="00134229" w:rsidRDefault="00134229" w:rsidP="00134229">
      <w:pPr>
        <w:pStyle w:val="Standarduser"/>
        <w:rPr>
          <w:rFonts w:ascii="Arial" w:hAnsi="Arial" w:cs="Arial"/>
          <w:color w:val="auto"/>
        </w:rPr>
      </w:pPr>
    </w:p>
    <w:p w:rsidR="00134229" w:rsidRDefault="00134229" w:rsidP="00134229">
      <w:pPr>
        <w:pStyle w:val="Standarduser"/>
        <w:rPr>
          <w:rFonts w:ascii="Arial" w:hAnsi="Arial" w:cs="Arial"/>
          <w:b/>
          <w:color w:val="auto"/>
        </w:rPr>
      </w:pPr>
      <w:r>
        <w:rPr>
          <w:rFonts w:ascii="Arial" w:hAnsi="Arial" w:cs="Arial"/>
          <w:b/>
          <w:color w:val="auto"/>
        </w:rPr>
        <w:t>Entries:</w:t>
      </w:r>
    </w:p>
    <w:p w:rsidR="00134229" w:rsidRDefault="00134229" w:rsidP="00134229">
      <w:pPr>
        <w:pStyle w:val="Standarduser"/>
        <w:rPr>
          <w:rFonts w:ascii="Arial" w:hAnsi="Arial" w:cs="Arial"/>
          <w:color w:val="auto"/>
        </w:rPr>
      </w:pPr>
      <w:r>
        <w:rPr>
          <w:rFonts w:ascii="Arial" w:hAnsi="Arial" w:cs="Arial"/>
          <w:color w:val="auto"/>
        </w:rPr>
        <w:t>338 entries, 299 active, 27 cancelled, 11 waiting list (no invitation)</w:t>
      </w:r>
    </w:p>
    <w:p w:rsidR="00134229" w:rsidRDefault="00134229" w:rsidP="00134229">
      <w:pPr>
        <w:pStyle w:val="Standarduser"/>
        <w:rPr>
          <w:rFonts w:ascii="Arial" w:hAnsi="Arial" w:cs="Arial"/>
        </w:rPr>
      </w:pPr>
      <w:r>
        <w:rPr>
          <w:rFonts w:ascii="Arial" w:hAnsi="Arial" w:cs="Arial"/>
        </w:rPr>
        <w:t>Entry rate - this section shows the rate at which people made an entry.</w:t>
      </w:r>
    </w:p>
    <w:p w:rsidR="00134229" w:rsidRDefault="00134229" w:rsidP="00134229">
      <w:pPr>
        <w:pStyle w:val="Standarduser"/>
        <w:rPr>
          <w:rFonts w:ascii="Arial" w:hAnsi="Arial" w:cs="Arial"/>
        </w:rPr>
      </w:pPr>
    </w:p>
    <w:tbl>
      <w:tblPr>
        <w:tblW w:w="0" w:type="dxa"/>
        <w:tblLayout w:type="fixed"/>
        <w:tblCellMar>
          <w:left w:w="10" w:type="dxa"/>
          <w:right w:w="10" w:type="dxa"/>
        </w:tblCellMar>
        <w:tblLook w:val="04A0" w:firstRow="1" w:lastRow="0" w:firstColumn="1" w:lastColumn="0" w:noHBand="0" w:noVBand="1"/>
      </w:tblPr>
      <w:tblGrid>
        <w:gridCol w:w="900"/>
        <w:gridCol w:w="1425"/>
        <w:gridCol w:w="2100"/>
      </w:tblGrid>
      <w:tr w:rsidR="00134229" w:rsidTr="00134229">
        <w:trPr>
          <w:trHeight w:val="113"/>
        </w:trPr>
        <w:tc>
          <w:tcPr>
            <w:tcW w:w="90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rPr>
                <w:rFonts w:ascii="Arial" w:hAnsi="Arial" w:cs="Arial"/>
                <w:b/>
                <w:bCs/>
                <w:lang w:eastAsia="en-US"/>
              </w:rPr>
            </w:pPr>
            <w:r>
              <w:rPr>
                <w:rFonts w:ascii="Arial" w:hAnsi="Arial" w:cs="Arial"/>
                <w:b/>
                <w:bCs/>
                <w:lang w:eastAsia="en-US"/>
              </w:rPr>
              <w:t>Month</w:t>
            </w:r>
          </w:p>
        </w:tc>
        <w:tc>
          <w:tcPr>
            <w:tcW w:w="142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b/>
                <w:bCs/>
                <w:lang w:eastAsia="en-US"/>
              </w:rPr>
            </w:pPr>
            <w:r>
              <w:rPr>
                <w:rFonts w:ascii="Arial" w:hAnsi="Arial" w:cs="Arial"/>
                <w:b/>
                <w:bCs/>
                <w:lang w:eastAsia="en-US"/>
              </w:rPr>
              <w:t>No. of Entries</w:t>
            </w:r>
          </w:p>
        </w:tc>
        <w:tc>
          <w:tcPr>
            <w:tcW w:w="210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b/>
                <w:bCs/>
                <w:lang w:eastAsia="en-US"/>
              </w:rPr>
            </w:pPr>
            <w:r>
              <w:rPr>
                <w:rFonts w:ascii="Arial" w:hAnsi="Arial" w:cs="Arial"/>
                <w:b/>
                <w:bCs/>
                <w:lang w:eastAsia="en-US"/>
              </w:rPr>
              <w:t>% of Entries</w:t>
            </w:r>
          </w:p>
        </w:tc>
      </w:tr>
      <w:tr w:rsidR="00134229" w:rsidTr="00134229">
        <w:trPr>
          <w:trHeight w:val="113"/>
        </w:trPr>
        <w:tc>
          <w:tcPr>
            <w:tcW w:w="900"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rPr>
                <w:rFonts w:ascii="Arial" w:hAnsi="Arial" w:cs="Arial"/>
                <w:lang w:eastAsia="en-US"/>
              </w:rPr>
            </w:pPr>
            <w:r>
              <w:rPr>
                <w:rFonts w:ascii="Arial" w:hAnsi="Arial" w:cs="Arial"/>
                <w:lang w:eastAsia="en-US"/>
              </w:rPr>
              <w:t>Jun 18</w:t>
            </w:r>
          </w:p>
        </w:tc>
        <w:tc>
          <w:tcPr>
            <w:tcW w:w="1425"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48</w:t>
            </w:r>
          </w:p>
        </w:tc>
        <w:tc>
          <w:tcPr>
            <w:tcW w:w="210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14.7</w:t>
            </w:r>
          </w:p>
        </w:tc>
      </w:tr>
      <w:tr w:rsidR="00134229" w:rsidTr="00134229">
        <w:trPr>
          <w:trHeight w:val="113"/>
        </w:trPr>
        <w:tc>
          <w:tcPr>
            <w:tcW w:w="900"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rPr>
                <w:rFonts w:ascii="Arial" w:hAnsi="Arial" w:cs="Arial"/>
                <w:lang w:eastAsia="en-US"/>
              </w:rPr>
            </w:pPr>
            <w:r>
              <w:rPr>
                <w:rFonts w:ascii="Arial" w:hAnsi="Arial" w:cs="Arial"/>
                <w:lang w:eastAsia="en-US"/>
              </w:rPr>
              <w:t>Jul 18</w:t>
            </w:r>
          </w:p>
        </w:tc>
        <w:tc>
          <w:tcPr>
            <w:tcW w:w="1425"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20</w:t>
            </w:r>
          </w:p>
        </w:tc>
        <w:tc>
          <w:tcPr>
            <w:tcW w:w="210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6.1</w:t>
            </w:r>
          </w:p>
        </w:tc>
      </w:tr>
      <w:tr w:rsidR="00134229" w:rsidTr="00134229">
        <w:trPr>
          <w:trHeight w:val="113"/>
        </w:trPr>
        <w:tc>
          <w:tcPr>
            <w:tcW w:w="900"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rPr>
                <w:rFonts w:ascii="Arial" w:hAnsi="Arial" w:cs="Arial"/>
                <w:lang w:eastAsia="en-US"/>
              </w:rPr>
            </w:pPr>
            <w:r>
              <w:rPr>
                <w:rFonts w:ascii="Arial" w:hAnsi="Arial" w:cs="Arial"/>
                <w:lang w:eastAsia="en-US"/>
              </w:rPr>
              <w:t>Aug 18</w:t>
            </w:r>
          </w:p>
        </w:tc>
        <w:tc>
          <w:tcPr>
            <w:tcW w:w="1425"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46</w:t>
            </w:r>
          </w:p>
        </w:tc>
        <w:tc>
          <w:tcPr>
            <w:tcW w:w="210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14.1</w:t>
            </w:r>
          </w:p>
        </w:tc>
      </w:tr>
      <w:tr w:rsidR="00134229" w:rsidTr="00134229">
        <w:trPr>
          <w:trHeight w:val="113"/>
        </w:trPr>
        <w:tc>
          <w:tcPr>
            <w:tcW w:w="900"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rPr>
                <w:rFonts w:ascii="Arial" w:hAnsi="Arial" w:cs="Arial"/>
                <w:lang w:eastAsia="en-US"/>
              </w:rPr>
            </w:pPr>
            <w:r>
              <w:rPr>
                <w:rFonts w:ascii="Arial" w:hAnsi="Arial" w:cs="Arial"/>
                <w:lang w:eastAsia="en-US"/>
              </w:rPr>
              <w:t>Sep 18</w:t>
            </w:r>
          </w:p>
        </w:tc>
        <w:tc>
          <w:tcPr>
            <w:tcW w:w="1425"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94</w:t>
            </w:r>
          </w:p>
        </w:tc>
        <w:tc>
          <w:tcPr>
            <w:tcW w:w="210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28.7</w:t>
            </w:r>
          </w:p>
        </w:tc>
      </w:tr>
      <w:tr w:rsidR="00134229" w:rsidTr="00134229">
        <w:trPr>
          <w:trHeight w:val="113"/>
        </w:trPr>
        <w:tc>
          <w:tcPr>
            <w:tcW w:w="900"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rPr>
                <w:rFonts w:ascii="Arial" w:hAnsi="Arial" w:cs="Arial"/>
                <w:lang w:eastAsia="en-US"/>
              </w:rPr>
            </w:pPr>
            <w:r>
              <w:rPr>
                <w:rFonts w:ascii="Arial" w:hAnsi="Arial" w:cs="Arial"/>
                <w:lang w:eastAsia="en-US"/>
              </w:rPr>
              <w:t>Oct 18</w:t>
            </w:r>
          </w:p>
        </w:tc>
        <w:tc>
          <w:tcPr>
            <w:tcW w:w="1425"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99</w:t>
            </w:r>
          </w:p>
        </w:tc>
        <w:tc>
          <w:tcPr>
            <w:tcW w:w="210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30.3</w:t>
            </w:r>
          </w:p>
        </w:tc>
      </w:tr>
      <w:tr w:rsidR="00134229" w:rsidTr="00134229">
        <w:trPr>
          <w:trHeight w:val="113"/>
        </w:trPr>
        <w:tc>
          <w:tcPr>
            <w:tcW w:w="900"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rPr>
                <w:rFonts w:ascii="Arial" w:hAnsi="Arial" w:cs="Arial"/>
                <w:lang w:eastAsia="en-US"/>
              </w:rPr>
            </w:pPr>
            <w:r>
              <w:rPr>
                <w:rFonts w:ascii="Arial" w:hAnsi="Arial" w:cs="Arial"/>
                <w:lang w:eastAsia="en-US"/>
              </w:rPr>
              <w:t>Nov 18</w:t>
            </w:r>
          </w:p>
        </w:tc>
        <w:tc>
          <w:tcPr>
            <w:tcW w:w="1425"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20</w:t>
            </w:r>
          </w:p>
        </w:tc>
        <w:tc>
          <w:tcPr>
            <w:tcW w:w="210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6.1</w:t>
            </w:r>
          </w:p>
        </w:tc>
      </w:tr>
      <w:tr w:rsidR="00134229" w:rsidTr="00134229">
        <w:trPr>
          <w:trHeight w:val="113"/>
        </w:trPr>
        <w:tc>
          <w:tcPr>
            <w:tcW w:w="900"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rPr>
                <w:rFonts w:ascii="Arial" w:hAnsi="Arial" w:cs="Arial"/>
                <w:lang w:eastAsia="en-US"/>
              </w:rPr>
            </w:pPr>
            <w:r>
              <w:rPr>
                <w:rStyle w:val="StrongEmphasis"/>
                <w:rFonts w:ascii="Arial" w:hAnsi="Arial" w:cs="Arial"/>
                <w:lang w:eastAsia="en-US"/>
              </w:rPr>
              <w:t>Total</w:t>
            </w:r>
          </w:p>
        </w:tc>
        <w:tc>
          <w:tcPr>
            <w:tcW w:w="1425" w:type="dxa"/>
            <w:tcBorders>
              <w:top w:val="nil"/>
              <w:left w:val="single" w:sz="2" w:space="0" w:color="000000"/>
              <w:bottom w:val="single" w:sz="2" w:space="0" w:color="000000"/>
              <w:right w:val="nil"/>
            </w:tcBorders>
            <w:tcMar>
              <w:top w:w="55" w:type="dxa"/>
              <w:left w:w="55" w:type="dxa"/>
              <w:bottom w:w="55" w:type="dxa"/>
              <w:right w:w="55" w:type="dxa"/>
            </w:tcMar>
            <w:hideMark/>
          </w:tcPr>
          <w:p w:rsidR="00134229" w:rsidRDefault="00134229">
            <w:pPr>
              <w:pStyle w:val="Standarduser"/>
              <w:spacing w:line="256" w:lineRule="auto"/>
              <w:jc w:val="center"/>
              <w:rPr>
                <w:rFonts w:ascii="Arial" w:hAnsi="Arial" w:cs="Arial"/>
                <w:lang w:eastAsia="en-US"/>
              </w:rPr>
            </w:pPr>
            <w:r>
              <w:rPr>
                <w:rStyle w:val="StrongEmphasis"/>
                <w:rFonts w:ascii="Arial" w:hAnsi="Arial" w:cs="Arial"/>
                <w:lang w:eastAsia="en-US"/>
              </w:rPr>
              <w:t>327</w:t>
            </w:r>
          </w:p>
        </w:tc>
        <w:tc>
          <w:tcPr>
            <w:tcW w:w="210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34229" w:rsidRDefault="00134229">
            <w:pPr>
              <w:pStyle w:val="Standarduser"/>
              <w:spacing w:line="256" w:lineRule="auto"/>
              <w:jc w:val="center"/>
              <w:rPr>
                <w:rFonts w:ascii="Arial" w:hAnsi="Arial" w:cs="Arial"/>
                <w:lang w:eastAsia="en-US"/>
              </w:rPr>
            </w:pPr>
          </w:p>
        </w:tc>
      </w:tr>
    </w:tbl>
    <w:p w:rsidR="00134229" w:rsidRDefault="00134229" w:rsidP="00134229">
      <w:pPr>
        <w:pStyle w:val="Standarduser"/>
        <w:rPr>
          <w:rFonts w:ascii="Arial" w:hAnsi="Arial" w:cs="Arial"/>
        </w:rPr>
      </w:pPr>
    </w:p>
    <w:p w:rsidR="00134229" w:rsidRDefault="00134229" w:rsidP="00134229">
      <w:pPr>
        <w:pStyle w:val="Standarduser"/>
        <w:rPr>
          <w:rFonts w:ascii="Arial" w:hAnsi="Arial" w:cs="Arial"/>
        </w:rPr>
      </w:pPr>
      <w:r>
        <w:rPr>
          <w:rFonts w:ascii="Arial" w:hAnsi="Arial" w:cs="Arial"/>
        </w:rPr>
        <w:t>Entry source - this section shows where the people who made an entry came from before they arrived at SiEntries.</w:t>
      </w:r>
    </w:p>
    <w:p w:rsidR="00134229" w:rsidRDefault="00134229" w:rsidP="00134229">
      <w:pPr>
        <w:pStyle w:val="Standard"/>
        <w:rPr>
          <w:rFonts w:ascii="Arial" w:hAnsi="Arial" w:cs="Arial"/>
          <w:sz w:val="20"/>
          <w:szCs w:val="20"/>
        </w:rPr>
      </w:pPr>
    </w:p>
    <w:tbl>
      <w:tblPr>
        <w:tblW w:w="0" w:type="dxa"/>
        <w:tblLayout w:type="fixed"/>
        <w:tblCellMar>
          <w:left w:w="10" w:type="dxa"/>
          <w:right w:w="10" w:type="dxa"/>
        </w:tblCellMar>
        <w:tblLook w:val="04A0" w:firstRow="1" w:lastRow="0" w:firstColumn="1" w:lastColumn="0" w:noHBand="0" w:noVBand="1"/>
      </w:tblPr>
      <w:tblGrid>
        <w:gridCol w:w="2895"/>
        <w:gridCol w:w="1358"/>
        <w:gridCol w:w="3517"/>
      </w:tblGrid>
      <w:tr w:rsidR="00134229" w:rsidTr="00134229">
        <w:trPr>
          <w:tblHeader/>
        </w:trPr>
        <w:tc>
          <w:tcPr>
            <w:tcW w:w="2895" w:type="dxa"/>
            <w:tcMar>
              <w:top w:w="0" w:type="dxa"/>
              <w:left w:w="0" w:type="dxa"/>
              <w:bottom w:w="0" w:type="dxa"/>
              <w:right w:w="0" w:type="dxa"/>
            </w:tcMar>
            <w:vAlign w:val="center"/>
            <w:hideMark/>
          </w:tcPr>
          <w:p w:rsidR="00134229" w:rsidRDefault="00134229">
            <w:pPr>
              <w:pStyle w:val="TableHeading"/>
              <w:spacing w:line="256" w:lineRule="auto"/>
              <w:jc w:val="left"/>
              <w:rPr>
                <w:rFonts w:ascii="Arial" w:hAnsi="Arial" w:cs="Arial"/>
                <w:lang w:eastAsia="en-US"/>
              </w:rPr>
            </w:pPr>
            <w:r>
              <w:rPr>
                <w:rFonts w:ascii="Arial" w:hAnsi="Arial" w:cs="Arial"/>
                <w:lang w:eastAsia="en-US"/>
              </w:rPr>
              <w:t>Source</w:t>
            </w:r>
          </w:p>
        </w:tc>
        <w:tc>
          <w:tcPr>
            <w:tcW w:w="1358" w:type="dxa"/>
            <w:tcMar>
              <w:top w:w="0" w:type="dxa"/>
              <w:left w:w="0" w:type="dxa"/>
              <w:bottom w:w="0" w:type="dxa"/>
              <w:right w:w="0" w:type="dxa"/>
            </w:tcMar>
            <w:vAlign w:val="center"/>
            <w:hideMark/>
          </w:tcPr>
          <w:p w:rsidR="00134229" w:rsidRDefault="00134229">
            <w:pPr>
              <w:pStyle w:val="TableHeading"/>
              <w:spacing w:line="256" w:lineRule="auto"/>
              <w:rPr>
                <w:rFonts w:ascii="Arial" w:hAnsi="Arial" w:cs="Arial"/>
                <w:lang w:eastAsia="en-US"/>
              </w:rPr>
            </w:pPr>
            <w:r>
              <w:rPr>
                <w:rFonts w:ascii="Arial" w:hAnsi="Arial" w:cs="Arial"/>
                <w:lang w:eastAsia="en-US"/>
              </w:rPr>
              <w:t>No. of Entries</w:t>
            </w:r>
          </w:p>
        </w:tc>
        <w:tc>
          <w:tcPr>
            <w:tcW w:w="3517" w:type="dxa"/>
            <w:tcMar>
              <w:top w:w="28" w:type="dxa"/>
              <w:left w:w="28" w:type="dxa"/>
              <w:bottom w:w="28" w:type="dxa"/>
              <w:right w:w="28" w:type="dxa"/>
            </w:tcMar>
            <w:hideMark/>
          </w:tcPr>
          <w:p w:rsidR="00134229" w:rsidRDefault="00134229">
            <w:pPr>
              <w:pStyle w:val="TableHeading"/>
              <w:spacing w:line="256" w:lineRule="auto"/>
              <w:rPr>
                <w:rFonts w:ascii="Arial" w:hAnsi="Arial" w:cs="Arial"/>
                <w:lang w:eastAsia="en-US"/>
              </w:rPr>
            </w:pPr>
            <w:r>
              <w:rPr>
                <w:rFonts w:ascii="Arial" w:hAnsi="Arial" w:cs="Arial"/>
                <w:lang w:eastAsia="en-US"/>
              </w:rPr>
              <w:t>% of Entries</w:t>
            </w:r>
          </w:p>
        </w:tc>
      </w:tr>
      <w:tr w:rsidR="00134229" w:rsidTr="00134229">
        <w:tc>
          <w:tcPr>
            <w:tcW w:w="2895" w:type="dxa"/>
            <w:tcMar>
              <w:top w:w="0" w:type="dxa"/>
              <w:left w:w="0" w:type="dxa"/>
              <w:bottom w:w="0" w:type="dxa"/>
              <w:right w:w="0" w:type="dxa"/>
            </w:tcMar>
            <w:vAlign w:val="center"/>
            <w:hideMark/>
          </w:tcPr>
          <w:p w:rsidR="00134229" w:rsidRDefault="00134229">
            <w:pPr>
              <w:pStyle w:val="TableContents"/>
              <w:spacing w:line="256" w:lineRule="auto"/>
              <w:ind w:left="75" w:right="75"/>
              <w:rPr>
                <w:rFonts w:ascii="Arial" w:hAnsi="Arial" w:cs="Arial"/>
                <w:sz w:val="20"/>
                <w:szCs w:val="20"/>
              </w:rPr>
            </w:pPr>
            <w:r>
              <w:rPr>
                <w:rFonts w:ascii="Arial" w:hAnsi="Arial" w:cs="Arial"/>
                <w:sz w:val="20"/>
                <w:szCs w:val="20"/>
              </w:rPr>
              <w:t>This Event Link</w:t>
            </w:r>
          </w:p>
        </w:tc>
        <w:tc>
          <w:tcPr>
            <w:tcW w:w="1358" w:type="dxa"/>
            <w:tcMar>
              <w:top w:w="0" w:type="dxa"/>
              <w:left w:w="0" w:type="dxa"/>
              <w:bottom w:w="0" w:type="dxa"/>
              <w:right w:w="0" w:type="dxa"/>
            </w:tcMar>
            <w:vAlign w:val="center"/>
            <w:hideMark/>
          </w:tcPr>
          <w:p w:rsidR="00134229" w:rsidRDefault="00134229">
            <w:pPr>
              <w:pStyle w:val="TableContents"/>
              <w:spacing w:line="256" w:lineRule="auto"/>
              <w:jc w:val="center"/>
              <w:rPr>
                <w:rFonts w:ascii="Arial" w:hAnsi="Arial" w:cs="Arial"/>
                <w:sz w:val="20"/>
                <w:szCs w:val="20"/>
              </w:rPr>
            </w:pPr>
            <w:r>
              <w:rPr>
                <w:rFonts w:ascii="Arial" w:hAnsi="Arial" w:cs="Arial"/>
                <w:sz w:val="20"/>
                <w:szCs w:val="20"/>
              </w:rPr>
              <w:t>8</w:t>
            </w:r>
          </w:p>
        </w:tc>
        <w:tc>
          <w:tcPr>
            <w:tcW w:w="3517" w:type="dxa"/>
            <w:tcMar>
              <w:top w:w="0" w:type="dxa"/>
              <w:left w:w="0" w:type="dxa"/>
              <w:bottom w:w="0" w:type="dxa"/>
              <w:right w:w="0" w:type="dxa"/>
            </w:tcMar>
            <w:vAlign w:val="center"/>
            <w:hideMark/>
          </w:tcPr>
          <w:p w:rsidR="00134229" w:rsidRDefault="00134229">
            <w:pPr>
              <w:pStyle w:val="TableContents"/>
              <w:spacing w:line="256" w:lineRule="auto"/>
              <w:jc w:val="center"/>
              <w:rPr>
                <w:rFonts w:ascii="Arial" w:hAnsi="Arial" w:cs="Arial"/>
                <w:sz w:val="20"/>
                <w:szCs w:val="20"/>
              </w:rPr>
            </w:pPr>
            <w:r>
              <w:rPr>
                <w:rFonts w:ascii="Arial" w:hAnsi="Arial" w:cs="Arial"/>
                <w:sz w:val="20"/>
                <w:szCs w:val="20"/>
              </w:rPr>
              <w:t>2.4</w:t>
            </w:r>
          </w:p>
        </w:tc>
      </w:tr>
      <w:tr w:rsidR="00134229" w:rsidTr="00134229">
        <w:tc>
          <w:tcPr>
            <w:tcW w:w="2895" w:type="dxa"/>
            <w:tcMar>
              <w:top w:w="0" w:type="dxa"/>
              <w:left w:w="0" w:type="dxa"/>
              <w:bottom w:w="0" w:type="dxa"/>
              <w:right w:w="0" w:type="dxa"/>
            </w:tcMar>
            <w:vAlign w:val="center"/>
            <w:hideMark/>
          </w:tcPr>
          <w:p w:rsidR="00134229" w:rsidRDefault="00134229">
            <w:pPr>
              <w:pStyle w:val="TableContents"/>
              <w:spacing w:line="256" w:lineRule="auto"/>
              <w:ind w:left="75" w:right="75"/>
              <w:rPr>
                <w:rFonts w:ascii="Arial" w:hAnsi="Arial" w:cs="Arial"/>
                <w:sz w:val="20"/>
                <w:szCs w:val="20"/>
              </w:rPr>
            </w:pPr>
            <w:r>
              <w:rPr>
                <w:rFonts w:ascii="Arial" w:hAnsi="Arial" w:cs="Arial"/>
                <w:sz w:val="20"/>
                <w:szCs w:val="20"/>
              </w:rPr>
              <w:t>Links from Another Site</w:t>
            </w:r>
          </w:p>
        </w:tc>
        <w:tc>
          <w:tcPr>
            <w:tcW w:w="1358" w:type="dxa"/>
            <w:tcMar>
              <w:top w:w="0" w:type="dxa"/>
              <w:left w:w="0" w:type="dxa"/>
              <w:bottom w:w="0" w:type="dxa"/>
              <w:right w:w="0" w:type="dxa"/>
            </w:tcMar>
            <w:vAlign w:val="center"/>
            <w:hideMark/>
          </w:tcPr>
          <w:p w:rsidR="00134229" w:rsidRDefault="00134229">
            <w:pPr>
              <w:pStyle w:val="TableContents"/>
              <w:spacing w:line="256" w:lineRule="auto"/>
              <w:jc w:val="center"/>
              <w:rPr>
                <w:rFonts w:ascii="Arial" w:hAnsi="Arial" w:cs="Arial"/>
                <w:sz w:val="20"/>
                <w:szCs w:val="20"/>
              </w:rPr>
            </w:pPr>
            <w:r>
              <w:rPr>
                <w:rFonts w:ascii="Arial" w:hAnsi="Arial" w:cs="Arial"/>
                <w:sz w:val="20"/>
                <w:szCs w:val="20"/>
              </w:rPr>
              <w:t>10</w:t>
            </w:r>
          </w:p>
        </w:tc>
        <w:tc>
          <w:tcPr>
            <w:tcW w:w="3517" w:type="dxa"/>
            <w:tcMar>
              <w:top w:w="0" w:type="dxa"/>
              <w:left w:w="0" w:type="dxa"/>
              <w:bottom w:w="0" w:type="dxa"/>
              <w:right w:w="0" w:type="dxa"/>
            </w:tcMar>
            <w:vAlign w:val="center"/>
            <w:hideMark/>
          </w:tcPr>
          <w:p w:rsidR="00134229" w:rsidRDefault="00134229">
            <w:pPr>
              <w:pStyle w:val="TableContents"/>
              <w:spacing w:line="256" w:lineRule="auto"/>
              <w:jc w:val="center"/>
              <w:rPr>
                <w:rFonts w:ascii="Arial" w:hAnsi="Arial" w:cs="Arial"/>
                <w:sz w:val="20"/>
                <w:szCs w:val="20"/>
              </w:rPr>
            </w:pPr>
            <w:r>
              <w:rPr>
                <w:rFonts w:ascii="Arial" w:hAnsi="Arial" w:cs="Arial"/>
                <w:sz w:val="20"/>
                <w:szCs w:val="20"/>
              </w:rPr>
              <w:t>3.0</w:t>
            </w:r>
          </w:p>
        </w:tc>
      </w:tr>
      <w:tr w:rsidR="00134229" w:rsidTr="00134229">
        <w:tc>
          <w:tcPr>
            <w:tcW w:w="2895" w:type="dxa"/>
            <w:tcMar>
              <w:top w:w="0" w:type="dxa"/>
              <w:left w:w="0" w:type="dxa"/>
              <w:bottom w:w="0" w:type="dxa"/>
              <w:right w:w="0" w:type="dxa"/>
            </w:tcMar>
            <w:vAlign w:val="center"/>
            <w:hideMark/>
          </w:tcPr>
          <w:p w:rsidR="00134229" w:rsidRDefault="00134229">
            <w:pPr>
              <w:pStyle w:val="TableContents"/>
              <w:spacing w:line="256" w:lineRule="auto"/>
              <w:ind w:left="75" w:right="75"/>
              <w:rPr>
                <w:rFonts w:ascii="Arial" w:hAnsi="Arial" w:cs="Arial"/>
                <w:sz w:val="20"/>
                <w:szCs w:val="20"/>
              </w:rPr>
            </w:pPr>
            <w:r>
              <w:rPr>
                <w:rFonts w:ascii="Arial" w:hAnsi="Arial" w:cs="Arial"/>
                <w:sz w:val="20"/>
                <w:szCs w:val="20"/>
              </w:rPr>
              <w:t>SiEntries Website</w:t>
            </w:r>
          </w:p>
        </w:tc>
        <w:tc>
          <w:tcPr>
            <w:tcW w:w="1358" w:type="dxa"/>
            <w:tcMar>
              <w:top w:w="0" w:type="dxa"/>
              <w:left w:w="0" w:type="dxa"/>
              <w:bottom w:w="0" w:type="dxa"/>
              <w:right w:w="0" w:type="dxa"/>
            </w:tcMar>
            <w:vAlign w:val="center"/>
            <w:hideMark/>
          </w:tcPr>
          <w:p w:rsidR="00134229" w:rsidRDefault="00134229">
            <w:pPr>
              <w:pStyle w:val="TableContents"/>
              <w:spacing w:line="256" w:lineRule="auto"/>
              <w:jc w:val="center"/>
              <w:rPr>
                <w:rFonts w:ascii="Arial" w:hAnsi="Arial" w:cs="Arial"/>
                <w:sz w:val="20"/>
                <w:szCs w:val="20"/>
              </w:rPr>
            </w:pPr>
            <w:r>
              <w:rPr>
                <w:rFonts w:ascii="Arial" w:hAnsi="Arial" w:cs="Arial"/>
                <w:sz w:val="20"/>
                <w:szCs w:val="20"/>
              </w:rPr>
              <w:t>300</w:t>
            </w:r>
          </w:p>
        </w:tc>
        <w:tc>
          <w:tcPr>
            <w:tcW w:w="3517" w:type="dxa"/>
            <w:tcMar>
              <w:top w:w="0" w:type="dxa"/>
              <w:left w:w="0" w:type="dxa"/>
              <w:bottom w:w="0" w:type="dxa"/>
              <w:right w:w="0" w:type="dxa"/>
            </w:tcMar>
            <w:vAlign w:val="center"/>
            <w:hideMark/>
          </w:tcPr>
          <w:p w:rsidR="00134229" w:rsidRDefault="00134229">
            <w:pPr>
              <w:pStyle w:val="TableContents"/>
              <w:spacing w:line="256" w:lineRule="auto"/>
              <w:jc w:val="center"/>
              <w:rPr>
                <w:rFonts w:ascii="Arial" w:hAnsi="Arial" w:cs="Arial"/>
                <w:sz w:val="20"/>
                <w:szCs w:val="20"/>
              </w:rPr>
            </w:pPr>
            <w:r>
              <w:rPr>
                <w:rFonts w:ascii="Arial" w:hAnsi="Arial" w:cs="Arial"/>
                <w:sz w:val="20"/>
                <w:szCs w:val="20"/>
              </w:rPr>
              <w:t>89.0</w:t>
            </w:r>
          </w:p>
        </w:tc>
      </w:tr>
      <w:tr w:rsidR="00134229" w:rsidTr="00134229">
        <w:tc>
          <w:tcPr>
            <w:tcW w:w="2895" w:type="dxa"/>
            <w:tcMar>
              <w:top w:w="0" w:type="dxa"/>
              <w:left w:w="0" w:type="dxa"/>
              <w:bottom w:w="0" w:type="dxa"/>
              <w:right w:w="0" w:type="dxa"/>
            </w:tcMar>
            <w:vAlign w:val="center"/>
            <w:hideMark/>
          </w:tcPr>
          <w:p w:rsidR="00134229" w:rsidRDefault="00134229">
            <w:pPr>
              <w:pStyle w:val="TableContents"/>
              <w:spacing w:line="256" w:lineRule="auto"/>
              <w:ind w:left="75" w:right="75"/>
              <w:rPr>
                <w:rFonts w:ascii="Arial" w:hAnsi="Arial" w:cs="Arial"/>
                <w:sz w:val="20"/>
                <w:szCs w:val="20"/>
              </w:rPr>
            </w:pPr>
            <w:r>
              <w:rPr>
                <w:rFonts w:ascii="Arial" w:hAnsi="Arial" w:cs="Arial"/>
                <w:sz w:val="20"/>
                <w:szCs w:val="20"/>
              </w:rPr>
              <w:t>SiEntries Events Email</w:t>
            </w:r>
          </w:p>
        </w:tc>
        <w:tc>
          <w:tcPr>
            <w:tcW w:w="1358" w:type="dxa"/>
            <w:tcMar>
              <w:top w:w="0" w:type="dxa"/>
              <w:left w:w="0" w:type="dxa"/>
              <w:bottom w:w="0" w:type="dxa"/>
              <w:right w:w="0" w:type="dxa"/>
            </w:tcMar>
            <w:vAlign w:val="center"/>
            <w:hideMark/>
          </w:tcPr>
          <w:p w:rsidR="00134229" w:rsidRDefault="00134229">
            <w:pPr>
              <w:pStyle w:val="TableContents"/>
              <w:spacing w:line="256" w:lineRule="auto"/>
              <w:jc w:val="center"/>
              <w:rPr>
                <w:rFonts w:ascii="Arial" w:hAnsi="Arial" w:cs="Arial"/>
                <w:sz w:val="20"/>
                <w:szCs w:val="20"/>
              </w:rPr>
            </w:pPr>
            <w:r>
              <w:rPr>
                <w:rFonts w:ascii="Arial" w:hAnsi="Arial" w:cs="Arial"/>
                <w:sz w:val="20"/>
                <w:szCs w:val="20"/>
              </w:rPr>
              <w:t>7</w:t>
            </w:r>
          </w:p>
        </w:tc>
        <w:tc>
          <w:tcPr>
            <w:tcW w:w="3517" w:type="dxa"/>
            <w:tcMar>
              <w:top w:w="0" w:type="dxa"/>
              <w:left w:w="0" w:type="dxa"/>
              <w:bottom w:w="0" w:type="dxa"/>
              <w:right w:w="0" w:type="dxa"/>
            </w:tcMar>
            <w:vAlign w:val="center"/>
            <w:hideMark/>
          </w:tcPr>
          <w:p w:rsidR="00134229" w:rsidRDefault="00134229">
            <w:pPr>
              <w:pStyle w:val="TableContents"/>
              <w:spacing w:line="256" w:lineRule="auto"/>
              <w:jc w:val="center"/>
              <w:rPr>
                <w:rFonts w:ascii="Arial" w:hAnsi="Arial" w:cs="Arial"/>
                <w:sz w:val="20"/>
                <w:szCs w:val="20"/>
              </w:rPr>
            </w:pPr>
            <w:r>
              <w:rPr>
                <w:rFonts w:ascii="Arial" w:hAnsi="Arial" w:cs="Arial"/>
                <w:sz w:val="20"/>
                <w:szCs w:val="20"/>
              </w:rPr>
              <w:t>2.1</w:t>
            </w:r>
          </w:p>
        </w:tc>
      </w:tr>
      <w:tr w:rsidR="00134229" w:rsidTr="00134229">
        <w:tc>
          <w:tcPr>
            <w:tcW w:w="2895" w:type="dxa"/>
            <w:tcMar>
              <w:top w:w="0" w:type="dxa"/>
              <w:left w:w="0" w:type="dxa"/>
              <w:bottom w:w="0" w:type="dxa"/>
              <w:right w:w="0" w:type="dxa"/>
            </w:tcMar>
            <w:vAlign w:val="center"/>
            <w:hideMark/>
          </w:tcPr>
          <w:p w:rsidR="00134229" w:rsidRDefault="00134229">
            <w:pPr>
              <w:pStyle w:val="TableContents"/>
              <w:spacing w:line="256" w:lineRule="auto"/>
              <w:ind w:left="75" w:right="75"/>
              <w:rPr>
                <w:rFonts w:ascii="Arial" w:hAnsi="Arial" w:cs="Arial"/>
                <w:sz w:val="20"/>
                <w:szCs w:val="20"/>
              </w:rPr>
            </w:pPr>
            <w:r>
              <w:rPr>
                <w:rFonts w:ascii="Arial" w:hAnsi="Arial" w:cs="Arial"/>
                <w:sz w:val="20"/>
                <w:szCs w:val="20"/>
              </w:rPr>
              <w:t>Administrator Entries</w:t>
            </w:r>
          </w:p>
        </w:tc>
        <w:tc>
          <w:tcPr>
            <w:tcW w:w="1358" w:type="dxa"/>
            <w:tcMar>
              <w:top w:w="0" w:type="dxa"/>
              <w:left w:w="0" w:type="dxa"/>
              <w:bottom w:w="0" w:type="dxa"/>
              <w:right w:w="0" w:type="dxa"/>
            </w:tcMar>
            <w:vAlign w:val="center"/>
            <w:hideMark/>
          </w:tcPr>
          <w:p w:rsidR="00134229" w:rsidRDefault="00134229">
            <w:pPr>
              <w:pStyle w:val="TableContents"/>
              <w:spacing w:line="256" w:lineRule="auto"/>
              <w:jc w:val="center"/>
              <w:rPr>
                <w:rFonts w:ascii="Arial" w:hAnsi="Arial" w:cs="Arial"/>
                <w:sz w:val="20"/>
                <w:szCs w:val="20"/>
              </w:rPr>
            </w:pPr>
            <w:r>
              <w:rPr>
                <w:rFonts w:ascii="Arial" w:hAnsi="Arial" w:cs="Arial"/>
                <w:sz w:val="20"/>
                <w:szCs w:val="20"/>
              </w:rPr>
              <w:t>12</w:t>
            </w:r>
          </w:p>
        </w:tc>
        <w:tc>
          <w:tcPr>
            <w:tcW w:w="3517" w:type="dxa"/>
            <w:tcMar>
              <w:top w:w="0" w:type="dxa"/>
              <w:left w:w="0" w:type="dxa"/>
              <w:bottom w:w="0" w:type="dxa"/>
              <w:right w:w="0" w:type="dxa"/>
            </w:tcMar>
            <w:vAlign w:val="center"/>
            <w:hideMark/>
          </w:tcPr>
          <w:p w:rsidR="00134229" w:rsidRDefault="00134229">
            <w:pPr>
              <w:pStyle w:val="TableContents"/>
              <w:spacing w:line="256" w:lineRule="auto"/>
              <w:jc w:val="center"/>
              <w:rPr>
                <w:rFonts w:ascii="Arial" w:hAnsi="Arial" w:cs="Arial"/>
                <w:sz w:val="20"/>
                <w:szCs w:val="20"/>
              </w:rPr>
            </w:pPr>
            <w:r>
              <w:rPr>
                <w:rFonts w:ascii="Arial" w:hAnsi="Arial" w:cs="Arial"/>
                <w:sz w:val="20"/>
                <w:szCs w:val="20"/>
              </w:rPr>
              <w:t>3.6</w:t>
            </w:r>
          </w:p>
        </w:tc>
      </w:tr>
      <w:tr w:rsidR="00134229" w:rsidTr="00134229">
        <w:tc>
          <w:tcPr>
            <w:tcW w:w="2895" w:type="dxa"/>
            <w:tcMar>
              <w:top w:w="0" w:type="dxa"/>
              <w:left w:w="0" w:type="dxa"/>
              <w:bottom w:w="0" w:type="dxa"/>
              <w:right w:w="0" w:type="dxa"/>
            </w:tcMar>
            <w:vAlign w:val="center"/>
            <w:hideMark/>
          </w:tcPr>
          <w:p w:rsidR="00134229" w:rsidRDefault="00134229">
            <w:pPr>
              <w:pStyle w:val="TableContents"/>
              <w:spacing w:line="256" w:lineRule="auto"/>
              <w:rPr>
                <w:rFonts w:ascii="Arial" w:hAnsi="Arial" w:cs="Arial"/>
                <w:sz w:val="20"/>
                <w:szCs w:val="20"/>
              </w:rPr>
            </w:pPr>
            <w:r>
              <w:rPr>
                <w:rStyle w:val="StrongEmphasis"/>
                <w:rFonts w:ascii="Arial" w:hAnsi="Arial" w:cs="Arial"/>
                <w:sz w:val="20"/>
                <w:szCs w:val="20"/>
              </w:rPr>
              <w:t>Total</w:t>
            </w:r>
          </w:p>
        </w:tc>
        <w:tc>
          <w:tcPr>
            <w:tcW w:w="1358" w:type="dxa"/>
            <w:tcMar>
              <w:top w:w="0" w:type="dxa"/>
              <w:left w:w="0" w:type="dxa"/>
              <w:bottom w:w="0" w:type="dxa"/>
              <w:right w:w="0" w:type="dxa"/>
            </w:tcMar>
            <w:vAlign w:val="center"/>
            <w:hideMark/>
          </w:tcPr>
          <w:p w:rsidR="00134229" w:rsidRDefault="00134229">
            <w:pPr>
              <w:pStyle w:val="TableContents"/>
              <w:spacing w:line="256" w:lineRule="auto"/>
              <w:jc w:val="center"/>
              <w:rPr>
                <w:rFonts w:ascii="Arial" w:hAnsi="Arial" w:cs="Arial"/>
                <w:sz w:val="20"/>
                <w:szCs w:val="20"/>
              </w:rPr>
            </w:pPr>
            <w:r>
              <w:rPr>
                <w:rStyle w:val="StrongEmphasis"/>
                <w:rFonts w:ascii="Arial" w:hAnsi="Arial" w:cs="Arial"/>
                <w:sz w:val="20"/>
                <w:szCs w:val="20"/>
              </w:rPr>
              <w:t>337</w:t>
            </w:r>
          </w:p>
        </w:tc>
        <w:tc>
          <w:tcPr>
            <w:tcW w:w="3517" w:type="dxa"/>
            <w:tcMar>
              <w:top w:w="28" w:type="dxa"/>
              <w:left w:w="28" w:type="dxa"/>
              <w:bottom w:w="28" w:type="dxa"/>
              <w:right w:w="28" w:type="dxa"/>
            </w:tcMar>
          </w:tcPr>
          <w:p w:rsidR="00134229" w:rsidRDefault="00134229">
            <w:pPr>
              <w:pStyle w:val="TableContents"/>
              <w:spacing w:line="256" w:lineRule="auto"/>
              <w:jc w:val="center"/>
              <w:rPr>
                <w:rFonts w:ascii="Arial" w:hAnsi="Arial" w:cs="Arial"/>
                <w:sz w:val="20"/>
                <w:szCs w:val="20"/>
              </w:rPr>
            </w:pPr>
          </w:p>
        </w:tc>
      </w:tr>
    </w:tbl>
    <w:p w:rsidR="00134229" w:rsidRDefault="00134229" w:rsidP="00134229">
      <w:pPr>
        <w:rPr>
          <w:rFonts w:ascii="Arial" w:eastAsia="SimSun" w:hAnsi="Arial" w:cs="Arial"/>
          <w:kern w:val="3"/>
          <w:sz w:val="20"/>
          <w:szCs w:val="20"/>
          <w:lang w:eastAsia="zh-CN" w:bidi="hi-IN"/>
        </w:rPr>
      </w:pPr>
      <w:r>
        <w:rPr>
          <w:rFonts w:ascii="Arial" w:hAnsi="Arial" w:cs="Arial"/>
          <w:sz w:val="20"/>
          <w:szCs w:val="20"/>
        </w:rPr>
        <w:br w:type="page"/>
      </w:r>
    </w:p>
    <w:p w:rsidR="00134229" w:rsidRDefault="00134229" w:rsidP="00134229">
      <w:pPr>
        <w:pStyle w:val="Standarduser"/>
        <w:rPr>
          <w:rFonts w:ascii="Arial" w:hAnsi="Arial" w:cs="Arial"/>
        </w:rPr>
      </w:pPr>
      <w:r>
        <w:rPr>
          <w:rFonts w:ascii="Arial" w:hAnsi="Arial" w:cs="Arial"/>
        </w:rPr>
        <w:lastRenderedPageBreak/>
        <w:t>Event page views - this section shows where the people who have viewed our event page came from before they arrived at SiEntries.</w:t>
      </w:r>
    </w:p>
    <w:p w:rsidR="00134229" w:rsidRDefault="00134229" w:rsidP="00134229">
      <w:pPr>
        <w:pStyle w:val="Standarduser"/>
        <w:rPr>
          <w:rFonts w:ascii="Arial" w:hAnsi="Arial" w:cs="Arial"/>
        </w:rPr>
      </w:pPr>
      <w:bookmarkStart w:id="1" w:name="event_origin"/>
      <w:bookmarkEnd w:id="1"/>
    </w:p>
    <w:tbl>
      <w:tblPr>
        <w:tblW w:w="0" w:type="dxa"/>
        <w:tblLayout w:type="fixed"/>
        <w:tblCellMar>
          <w:left w:w="10" w:type="dxa"/>
          <w:right w:w="10" w:type="dxa"/>
        </w:tblCellMar>
        <w:tblLook w:val="04A0" w:firstRow="1" w:lastRow="0" w:firstColumn="1" w:lastColumn="0" w:noHBand="0" w:noVBand="1"/>
      </w:tblPr>
      <w:tblGrid>
        <w:gridCol w:w="2874"/>
        <w:gridCol w:w="2511"/>
        <w:gridCol w:w="3465"/>
      </w:tblGrid>
      <w:tr w:rsidR="00134229" w:rsidTr="00134229">
        <w:trPr>
          <w:tblHeader/>
        </w:trPr>
        <w:tc>
          <w:tcPr>
            <w:tcW w:w="2874" w:type="dxa"/>
            <w:tcMar>
              <w:top w:w="0" w:type="dxa"/>
              <w:left w:w="0" w:type="dxa"/>
              <w:bottom w:w="0" w:type="dxa"/>
              <w:right w:w="0" w:type="dxa"/>
            </w:tcMar>
            <w:vAlign w:val="center"/>
            <w:hideMark/>
          </w:tcPr>
          <w:p w:rsidR="00134229" w:rsidRDefault="00134229">
            <w:pPr>
              <w:pStyle w:val="Standarduser"/>
              <w:spacing w:line="256" w:lineRule="auto"/>
              <w:rPr>
                <w:rFonts w:ascii="Arial" w:hAnsi="Arial" w:cs="Arial"/>
                <w:b/>
                <w:bCs/>
                <w:lang w:eastAsia="en-US"/>
              </w:rPr>
            </w:pPr>
            <w:r>
              <w:rPr>
                <w:rFonts w:ascii="Arial" w:hAnsi="Arial" w:cs="Arial"/>
                <w:b/>
                <w:bCs/>
                <w:lang w:eastAsia="en-US"/>
              </w:rPr>
              <w:t>Source</w:t>
            </w:r>
          </w:p>
        </w:tc>
        <w:tc>
          <w:tcPr>
            <w:tcW w:w="2511"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b/>
                <w:bCs/>
                <w:lang w:eastAsia="en-US"/>
              </w:rPr>
            </w:pPr>
            <w:r>
              <w:rPr>
                <w:rFonts w:ascii="Arial" w:hAnsi="Arial" w:cs="Arial"/>
                <w:b/>
                <w:bCs/>
                <w:lang w:eastAsia="en-US"/>
              </w:rPr>
              <w:t>No. of Views</w:t>
            </w:r>
          </w:p>
        </w:tc>
        <w:tc>
          <w:tcPr>
            <w:tcW w:w="3465" w:type="dxa"/>
            <w:tcMar>
              <w:top w:w="28" w:type="dxa"/>
              <w:left w:w="28" w:type="dxa"/>
              <w:bottom w:w="28" w:type="dxa"/>
              <w:right w:w="28" w:type="dxa"/>
            </w:tcMar>
            <w:hideMark/>
          </w:tcPr>
          <w:p w:rsidR="00134229" w:rsidRDefault="00134229">
            <w:pPr>
              <w:pStyle w:val="Standarduser"/>
              <w:spacing w:line="256" w:lineRule="auto"/>
              <w:jc w:val="center"/>
              <w:rPr>
                <w:rFonts w:ascii="Arial" w:hAnsi="Arial" w:cs="Arial"/>
                <w:b/>
                <w:bCs/>
                <w:lang w:eastAsia="en-US"/>
              </w:rPr>
            </w:pPr>
            <w:r>
              <w:rPr>
                <w:rFonts w:ascii="Arial" w:hAnsi="Arial" w:cs="Arial"/>
                <w:b/>
                <w:bCs/>
                <w:lang w:eastAsia="en-US"/>
              </w:rPr>
              <w:t>% of Views</w:t>
            </w:r>
          </w:p>
        </w:tc>
      </w:tr>
      <w:tr w:rsidR="00134229" w:rsidTr="00134229">
        <w:tc>
          <w:tcPr>
            <w:tcW w:w="2874" w:type="dxa"/>
            <w:tcMar>
              <w:top w:w="0" w:type="dxa"/>
              <w:left w:w="0" w:type="dxa"/>
              <w:bottom w:w="0" w:type="dxa"/>
              <w:right w:w="0" w:type="dxa"/>
            </w:tcMar>
            <w:vAlign w:val="center"/>
            <w:hideMark/>
          </w:tcPr>
          <w:p w:rsidR="00134229" w:rsidRDefault="00134229">
            <w:pPr>
              <w:pStyle w:val="Standarduser"/>
              <w:spacing w:line="256" w:lineRule="auto"/>
              <w:rPr>
                <w:rFonts w:ascii="Arial" w:hAnsi="Arial" w:cs="Arial"/>
                <w:lang w:eastAsia="en-US"/>
              </w:rPr>
            </w:pPr>
            <w:r>
              <w:rPr>
                <w:rFonts w:ascii="Arial" w:hAnsi="Arial" w:cs="Arial"/>
                <w:lang w:eastAsia="en-US"/>
              </w:rPr>
              <w:t>This Event Link</w:t>
            </w:r>
          </w:p>
        </w:tc>
        <w:tc>
          <w:tcPr>
            <w:tcW w:w="2511"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559</w:t>
            </w:r>
          </w:p>
        </w:tc>
        <w:tc>
          <w:tcPr>
            <w:tcW w:w="3465"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22.7</w:t>
            </w:r>
          </w:p>
        </w:tc>
      </w:tr>
      <w:tr w:rsidR="00134229" w:rsidTr="00134229">
        <w:tc>
          <w:tcPr>
            <w:tcW w:w="2874" w:type="dxa"/>
            <w:tcMar>
              <w:top w:w="0" w:type="dxa"/>
              <w:left w:w="0" w:type="dxa"/>
              <w:bottom w:w="0" w:type="dxa"/>
              <w:right w:w="0" w:type="dxa"/>
            </w:tcMar>
            <w:vAlign w:val="center"/>
            <w:hideMark/>
          </w:tcPr>
          <w:p w:rsidR="00134229" w:rsidRDefault="00134229">
            <w:pPr>
              <w:pStyle w:val="Standarduser"/>
              <w:spacing w:line="256" w:lineRule="auto"/>
              <w:rPr>
                <w:rFonts w:ascii="Arial" w:hAnsi="Arial" w:cs="Arial"/>
                <w:lang w:eastAsia="en-US"/>
              </w:rPr>
            </w:pPr>
            <w:r>
              <w:rPr>
                <w:rFonts w:ascii="Arial" w:hAnsi="Arial" w:cs="Arial"/>
                <w:lang w:eastAsia="en-US"/>
              </w:rPr>
              <w:t>Other Event Links</w:t>
            </w:r>
          </w:p>
        </w:tc>
        <w:tc>
          <w:tcPr>
            <w:tcW w:w="2511"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5</w:t>
            </w:r>
          </w:p>
        </w:tc>
        <w:tc>
          <w:tcPr>
            <w:tcW w:w="3465"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0.2</w:t>
            </w:r>
          </w:p>
        </w:tc>
      </w:tr>
      <w:tr w:rsidR="00134229" w:rsidTr="00134229">
        <w:tc>
          <w:tcPr>
            <w:tcW w:w="2874" w:type="dxa"/>
            <w:tcMar>
              <w:top w:w="0" w:type="dxa"/>
              <w:left w:w="0" w:type="dxa"/>
              <w:bottom w:w="0" w:type="dxa"/>
              <w:right w:w="0" w:type="dxa"/>
            </w:tcMar>
            <w:vAlign w:val="center"/>
            <w:hideMark/>
          </w:tcPr>
          <w:p w:rsidR="00134229" w:rsidRDefault="00134229">
            <w:pPr>
              <w:pStyle w:val="Standarduser"/>
              <w:spacing w:line="256" w:lineRule="auto"/>
              <w:rPr>
                <w:rFonts w:ascii="Arial" w:hAnsi="Arial" w:cs="Arial"/>
                <w:lang w:eastAsia="en-US"/>
              </w:rPr>
            </w:pPr>
            <w:r>
              <w:rPr>
                <w:rFonts w:ascii="Arial" w:hAnsi="Arial" w:cs="Arial"/>
                <w:lang w:eastAsia="en-US"/>
              </w:rPr>
              <w:t>Links from Another Site</w:t>
            </w:r>
          </w:p>
        </w:tc>
        <w:tc>
          <w:tcPr>
            <w:tcW w:w="2511"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77</w:t>
            </w:r>
          </w:p>
        </w:tc>
        <w:tc>
          <w:tcPr>
            <w:tcW w:w="3465"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3.1</w:t>
            </w:r>
          </w:p>
        </w:tc>
      </w:tr>
      <w:tr w:rsidR="00134229" w:rsidTr="00134229">
        <w:tc>
          <w:tcPr>
            <w:tcW w:w="2874" w:type="dxa"/>
            <w:tcMar>
              <w:top w:w="0" w:type="dxa"/>
              <w:left w:w="0" w:type="dxa"/>
              <w:bottom w:w="0" w:type="dxa"/>
              <w:right w:w="0" w:type="dxa"/>
            </w:tcMar>
            <w:vAlign w:val="center"/>
            <w:hideMark/>
          </w:tcPr>
          <w:p w:rsidR="00134229" w:rsidRDefault="00134229">
            <w:pPr>
              <w:pStyle w:val="Standarduser"/>
              <w:spacing w:line="256" w:lineRule="auto"/>
              <w:rPr>
                <w:rFonts w:ascii="Arial" w:hAnsi="Arial" w:cs="Arial"/>
                <w:lang w:eastAsia="en-US"/>
              </w:rPr>
            </w:pPr>
            <w:r>
              <w:rPr>
                <w:rFonts w:ascii="Arial" w:hAnsi="Arial" w:cs="Arial"/>
                <w:lang w:eastAsia="en-US"/>
              </w:rPr>
              <w:t>SiEntries Website</w:t>
            </w:r>
          </w:p>
        </w:tc>
        <w:tc>
          <w:tcPr>
            <w:tcW w:w="2511"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1519</w:t>
            </w:r>
          </w:p>
        </w:tc>
        <w:tc>
          <w:tcPr>
            <w:tcW w:w="3465"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61.8</w:t>
            </w:r>
          </w:p>
        </w:tc>
      </w:tr>
      <w:tr w:rsidR="00134229" w:rsidTr="00134229">
        <w:tc>
          <w:tcPr>
            <w:tcW w:w="2874" w:type="dxa"/>
            <w:tcMar>
              <w:top w:w="0" w:type="dxa"/>
              <w:left w:w="0" w:type="dxa"/>
              <w:bottom w:w="0" w:type="dxa"/>
              <w:right w:w="0" w:type="dxa"/>
            </w:tcMar>
            <w:vAlign w:val="center"/>
            <w:hideMark/>
          </w:tcPr>
          <w:p w:rsidR="00134229" w:rsidRDefault="00134229">
            <w:pPr>
              <w:pStyle w:val="Standarduser"/>
              <w:spacing w:line="256" w:lineRule="auto"/>
              <w:rPr>
                <w:rFonts w:ascii="Arial" w:hAnsi="Arial" w:cs="Arial"/>
                <w:lang w:eastAsia="en-US"/>
              </w:rPr>
            </w:pPr>
            <w:r>
              <w:rPr>
                <w:rFonts w:ascii="Arial" w:hAnsi="Arial" w:cs="Arial"/>
                <w:lang w:eastAsia="en-US"/>
              </w:rPr>
              <w:t>SiEntries Events Email</w:t>
            </w:r>
          </w:p>
        </w:tc>
        <w:tc>
          <w:tcPr>
            <w:tcW w:w="2511"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98</w:t>
            </w:r>
          </w:p>
        </w:tc>
        <w:tc>
          <w:tcPr>
            <w:tcW w:w="3465"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4.0</w:t>
            </w:r>
          </w:p>
        </w:tc>
      </w:tr>
      <w:tr w:rsidR="00134229" w:rsidTr="00134229">
        <w:tc>
          <w:tcPr>
            <w:tcW w:w="2874" w:type="dxa"/>
            <w:tcMar>
              <w:top w:w="0" w:type="dxa"/>
              <w:left w:w="0" w:type="dxa"/>
              <w:bottom w:w="0" w:type="dxa"/>
              <w:right w:w="0" w:type="dxa"/>
            </w:tcMar>
            <w:vAlign w:val="center"/>
            <w:hideMark/>
          </w:tcPr>
          <w:p w:rsidR="00134229" w:rsidRDefault="00134229">
            <w:pPr>
              <w:pStyle w:val="Standarduser"/>
              <w:spacing w:line="256" w:lineRule="auto"/>
              <w:rPr>
                <w:rFonts w:ascii="Arial" w:hAnsi="Arial" w:cs="Arial"/>
                <w:lang w:eastAsia="en-US"/>
              </w:rPr>
            </w:pPr>
            <w:r>
              <w:rPr>
                <w:rFonts w:ascii="Arial" w:hAnsi="Arial" w:cs="Arial"/>
                <w:lang w:eastAsia="en-US"/>
              </w:rPr>
              <w:t>SiEntries Twitter Feed</w:t>
            </w:r>
          </w:p>
        </w:tc>
        <w:tc>
          <w:tcPr>
            <w:tcW w:w="2511"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182</w:t>
            </w:r>
          </w:p>
        </w:tc>
        <w:tc>
          <w:tcPr>
            <w:tcW w:w="3465"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7.4</w:t>
            </w:r>
          </w:p>
        </w:tc>
      </w:tr>
      <w:tr w:rsidR="00134229" w:rsidTr="00134229">
        <w:tc>
          <w:tcPr>
            <w:tcW w:w="2874" w:type="dxa"/>
            <w:tcMar>
              <w:top w:w="0" w:type="dxa"/>
              <w:left w:w="0" w:type="dxa"/>
              <w:bottom w:w="0" w:type="dxa"/>
              <w:right w:w="0" w:type="dxa"/>
            </w:tcMar>
            <w:vAlign w:val="center"/>
            <w:hideMark/>
          </w:tcPr>
          <w:p w:rsidR="00134229" w:rsidRDefault="00134229">
            <w:pPr>
              <w:pStyle w:val="Standarduser"/>
              <w:spacing w:line="256" w:lineRule="auto"/>
              <w:rPr>
                <w:rFonts w:ascii="Arial" w:hAnsi="Arial" w:cs="Arial"/>
                <w:lang w:eastAsia="en-US"/>
              </w:rPr>
            </w:pPr>
            <w:r>
              <w:rPr>
                <w:rFonts w:ascii="Arial" w:hAnsi="Arial" w:cs="Arial"/>
                <w:lang w:eastAsia="en-US"/>
              </w:rPr>
              <w:t>Administrator Entries</w:t>
            </w:r>
          </w:p>
        </w:tc>
        <w:tc>
          <w:tcPr>
            <w:tcW w:w="2511"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18</w:t>
            </w:r>
          </w:p>
        </w:tc>
        <w:tc>
          <w:tcPr>
            <w:tcW w:w="3465"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Fonts w:ascii="Arial" w:hAnsi="Arial" w:cs="Arial"/>
                <w:lang w:eastAsia="en-US"/>
              </w:rPr>
              <w:t>0.7</w:t>
            </w:r>
          </w:p>
        </w:tc>
      </w:tr>
      <w:tr w:rsidR="00134229" w:rsidTr="00134229">
        <w:tc>
          <w:tcPr>
            <w:tcW w:w="2874" w:type="dxa"/>
            <w:tcMar>
              <w:top w:w="0" w:type="dxa"/>
              <w:left w:w="0" w:type="dxa"/>
              <w:bottom w:w="0" w:type="dxa"/>
              <w:right w:w="0" w:type="dxa"/>
            </w:tcMar>
            <w:vAlign w:val="center"/>
            <w:hideMark/>
          </w:tcPr>
          <w:p w:rsidR="00134229" w:rsidRDefault="00134229">
            <w:pPr>
              <w:pStyle w:val="Standarduser"/>
              <w:spacing w:line="256" w:lineRule="auto"/>
              <w:rPr>
                <w:rFonts w:ascii="Arial" w:hAnsi="Arial" w:cs="Arial"/>
                <w:lang w:eastAsia="en-US"/>
              </w:rPr>
            </w:pPr>
            <w:r>
              <w:rPr>
                <w:rStyle w:val="StrongEmphasis"/>
                <w:rFonts w:ascii="Arial" w:hAnsi="Arial" w:cs="Arial"/>
                <w:lang w:eastAsia="en-US"/>
              </w:rPr>
              <w:t>Total</w:t>
            </w:r>
          </w:p>
        </w:tc>
        <w:tc>
          <w:tcPr>
            <w:tcW w:w="2511" w:type="dxa"/>
            <w:tcMar>
              <w:top w:w="0" w:type="dxa"/>
              <w:left w:w="0" w:type="dxa"/>
              <w:bottom w:w="0" w:type="dxa"/>
              <w:right w:w="0" w:type="dxa"/>
            </w:tcMar>
            <w:vAlign w:val="center"/>
            <w:hideMark/>
          </w:tcPr>
          <w:p w:rsidR="00134229" w:rsidRDefault="00134229">
            <w:pPr>
              <w:pStyle w:val="Standarduser"/>
              <w:spacing w:line="256" w:lineRule="auto"/>
              <w:jc w:val="center"/>
              <w:rPr>
                <w:rFonts w:ascii="Arial" w:hAnsi="Arial" w:cs="Arial"/>
                <w:lang w:eastAsia="en-US"/>
              </w:rPr>
            </w:pPr>
            <w:r>
              <w:rPr>
                <w:rStyle w:val="StrongEmphasis"/>
                <w:rFonts w:ascii="Arial" w:hAnsi="Arial" w:cs="Arial"/>
                <w:lang w:eastAsia="en-US"/>
              </w:rPr>
              <w:t>2458</w:t>
            </w:r>
          </w:p>
        </w:tc>
        <w:tc>
          <w:tcPr>
            <w:tcW w:w="3465" w:type="dxa"/>
            <w:tcMar>
              <w:top w:w="0" w:type="dxa"/>
              <w:left w:w="0" w:type="dxa"/>
              <w:bottom w:w="0" w:type="dxa"/>
              <w:right w:w="0" w:type="dxa"/>
            </w:tcMar>
            <w:vAlign w:val="center"/>
          </w:tcPr>
          <w:p w:rsidR="00134229" w:rsidRDefault="00134229">
            <w:pPr>
              <w:pStyle w:val="Standarduser"/>
              <w:spacing w:line="256" w:lineRule="auto"/>
              <w:jc w:val="center"/>
              <w:rPr>
                <w:rFonts w:ascii="Arial" w:hAnsi="Arial" w:cs="Arial"/>
                <w:lang w:eastAsia="en-US"/>
              </w:rPr>
            </w:pPr>
          </w:p>
        </w:tc>
      </w:tr>
    </w:tbl>
    <w:p w:rsidR="00134229" w:rsidRDefault="00134229" w:rsidP="00134229">
      <w:pPr>
        <w:pStyle w:val="Standarduser"/>
        <w:rPr>
          <w:rFonts w:ascii="Arial" w:hAnsi="Arial" w:cs="Arial"/>
        </w:rPr>
      </w:pPr>
    </w:p>
    <w:p w:rsidR="00134229" w:rsidRDefault="00134229" w:rsidP="00134229">
      <w:pPr>
        <w:pStyle w:val="Standarduser"/>
        <w:rPr>
          <w:rFonts w:ascii="Arial" w:hAnsi="Arial" w:cs="Arial"/>
          <w:color w:val="auto"/>
        </w:rPr>
      </w:pPr>
      <w:r>
        <w:rPr>
          <w:rFonts w:ascii="Arial" w:hAnsi="Arial" w:cs="Arial"/>
          <w:b/>
          <w:bCs/>
          <w:color w:val="auto"/>
        </w:rPr>
        <w:t>Menu:</w:t>
      </w:r>
    </w:p>
    <w:p w:rsidR="00134229" w:rsidRDefault="00134229" w:rsidP="00134229">
      <w:pPr>
        <w:pStyle w:val="Standarduser"/>
        <w:rPr>
          <w:rFonts w:ascii="Arial" w:hAnsi="Arial" w:cs="Arial"/>
          <w:color w:val="auto"/>
        </w:rPr>
      </w:pPr>
      <w:r>
        <w:rPr>
          <w:rFonts w:ascii="Arial" w:hAnsi="Arial" w:cs="Arial"/>
          <w:color w:val="auto"/>
        </w:rPr>
        <w:t xml:space="preserve">We simplified the menus this year to fit with the rotation of checkpoints. Fewer sandwiches / wraps but still good wholesome munchings.  The end of walk meal was again soup and </w:t>
      </w:r>
      <w:r w:rsidR="00B33A68">
        <w:rPr>
          <w:rFonts w:ascii="Arial" w:hAnsi="Arial" w:cs="Arial"/>
          <w:color w:val="auto"/>
        </w:rPr>
        <w:t>French</w:t>
      </w:r>
      <w:r>
        <w:rPr>
          <w:rFonts w:ascii="Arial" w:hAnsi="Arial" w:cs="Arial"/>
          <w:color w:val="auto"/>
        </w:rPr>
        <w:t xml:space="preserve"> bread, then a pudding of mixed fruits which seems to be very popular. We must have calculated correctly how hungry people would be as there was almost nothing left over.</w:t>
      </w:r>
    </w:p>
    <w:p w:rsidR="00134229" w:rsidRDefault="00134229" w:rsidP="00134229">
      <w:pPr>
        <w:pStyle w:val="Standarduser"/>
        <w:rPr>
          <w:rFonts w:ascii="Arial" w:hAnsi="Arial" w:cs="Arial"/>
          <w:color w:val="auto"/>
        </w:rPr>
      </w:pPr>
    </w:p>
    <w:p w:rsidR="00134229" w:rsidRDefault="00134229" w:rsidP="00134229">
      <w:pPr>
        <w:pStyle w:val="Standarduser"/>
        <w:rPr>
          <w:rFonts w:ascii="Arial" w:hAnsi="Arial" w:cs="Arial"/>
          <w:b/>
          <w:bCs/>
          <w:color w:val="auto"/>
        </w:rPr>
      </w:pPr>
      <w:r>
        <w:rPr>
          <w:rFonts w:ascii="Arial" w:hAnsi="Arial" w:cs="Arial"/>
          <w:b/>
          <w:bCs/>
          <w:color w:val="auto"/>
        </w:rPr>
        <w:t>Tracking:</w:t>
      </w:r>
    </w:p>
    <w:p w:rsidR="00134229" w:rsidRDefault="00134229" w:rsidP="00134229">
      <w:pPr>
        <w:pStyle w:val="Standarduser"/>
        <w:ind w:right="-472"/>
        <w:rPr>
          <w:rFonts w:ascii="Arial" w:hAnsi="Arial" w:cs="Arial"/>
          <w:color w:val="auto"/>
        </w:rPr>
      </w:pPr>
      <w:r>
        <w:rPr>
          <w:rFonts w:ascii="Arial" w:hAnsi="Arial" w:cs="Arial"/>
          <w:color w:val="auto"/>
        </w:rPr>
        <w:t>2 people with the same name.  Nothing unusual in that, but they’re both runners, both from the same town, both doing the same distance, both middle name starts A.  Hard to differentiate between them.</w:t>
      </w:r>
      <w:r>
        <w:rPr>
          <w:rFonts w:ascii="Arial" w:hAnsi="Arial" w:cs="Arial"/>
          <w:color w:val="auto"/>
        </w:rPr>
        <w:br/>
        <w:t>Despite all the conditions included in the entry details several people turned up on the day, either claiming to have entered, asking to enter or asking to take someone else’s place.  We told them all that we couldn’t stop them going round but that they couldn’t, in any way, participate in the event.</w:t>
      </w:r>
      <w:r>
        <w:rPr>
          <w:rFonts w:ascii="Arial" w:hAnsi="Arial" w:cs="Arial"/>
          <w:color w:val="auto"/>
        </w:rPr>
        <w:br/>
        <w:t>Several people didn’t bring a route description.  We told them to buddy up with someone who did have one.</w:t>
      </w:r>
      <w:r>
        <w:rPr>
          <w:rFonts w:ascii="Arial" w:hAnsi="Arial" w:cs="Arial"/>
          <w:color w:val="auto"/>
        </w:rPr>
        <w:br/>
      </w:r>
    </w:p>
    <w:p w:rsidR="00134229" w:rsidRDefault="00134229" w:rsidP="00134229">
      <w:pPr>
        <w:pStyle w:val="Standarduser"/>
        <w:ind w:right="-188"/>
        <w:rPr>
          <w:rFonts w:ascii="Arial" w:hAnsi="Arial" w:cs="Arial"/>
          <w:color w:val="auto"/>
        </w:rPr>
      </w:pPr>
      <w:r>
        <w:rPr>
          <w:rFonts w:ascii="Arial" w:hAnsi="Arial" w:cs="Arial"/>
          <w:color w:val="auto"/>
        </w:rPr>
        <w:t>When Duncan Gedge had missed two checkpoints, we contacted his wife who assured us there couldn’t be a problem and gave us permission to ignore him.  Alan, who was still waiting at CP1, was able to return to HQ.  The other checkpoints were told not to expect him. When Duncan finished, he explained that he’d downloaded the wrong route description to his ‘phone.  He couldn’t let us know because he didn’t have a Sim card in his ‘phone.  We should have given him a right-old telling off but were so relieved he’d turned up.  He should have made more effort to contact us, even if he’d had to ask a member of the public to help.  We worked out he’d done the Step Step route. To try to prevent this happening again (fat chance) details from previous events have now been moved to the Event Archive.</w:t>
      </w:r>
    </w:p>
    <w:p w:rsidR="00134229" w:rsidRDefault="00134229" w:rsidP="00134229">
      <w:pPr>
        <w:pStyle w:val="Standarduser"/>
        <w:rPr>
          <w:rFonts w:ascii="Arial" w:hAnsi="Arial" w:cs="Arial"/>
          <w:color w:val="auto"/>
        </w:rPr>
      </w:pPr>
    </w:p>
    <w:p w:rsidR="00134229" w:rsidRDefault="00134229" w:rsidP="00134229">
      <w:pPr>
        <w:pStyle w:val="Standarduser"/>
        <w:rPr>
          <w:rFonts w:ascii="Arial" w:hAnsi="Arial" w:cs="Arial"/>
          <w:color w:val="auto"/>
        </w:rPr>
      </w:pPr>
      <w:r>
        <w:rPr>
          <w:rFonts w:ascii="Arial" w:hAnsi="Arial" w:cs="Arial"/>
          <w:color w:val="auto"/>
        </w:rPr>
        <w:t>4 people lost their tallies. Only 8 certificates weren’t collected.</w:t>
      </w:r>
    </w:p>
    <w:p w:rsidR="00134229" w:rsidRDefault="00134229" w:rsidP="00134229">
      <w:pPr>
        <w:pStyle w:val="Standarduser"/>
        <w:rPr>
          <w:rFonts w:ascii="Arial" w:hAnsi="Arial" w:cs="Arial"/>
          <w:color w:val="auto"/>
        </w:rPr>
      </w:pPr>
    </w:p>
    <w:tbl>
      <w:tblPr>
        <w:tblW w:w="0" w:type="dxa"/>
        <w:tblInd w:w="281" w:type="dxa"/>
        <w:tblLayout w:type="fixed"/>
        <w:tblCellMar>
          <w:left w:w="10" w:type="dxa"/>
          <w:right w:w="10" w:type="dxa"/>
        </w:tblCellMar>
        <w:tblLook w:val="04A0" w:firstRow="1" w:lastRow="0" w:firstColumn="1" w:lastColumn="0" w:noHBand="0" w:noVBand="1"/>
      </w:tblPr>
      <w:tblGrid>
        <w:gridCol w:w="1417"/>
        <w:gridCol w:w="1560"/>
        <w:gridCol w:w="1701"/>
        <w:gridCol w:w="1134"/>
        <w:gridCol w:w="1275"/>
        <w:gridCol w:w="1276"/>
      </w:tblGrid>
      <w:tr w:rsidR="00134229" w:rsidTr="00134229">
        <w:trPr>
          <w:trHeight w:val="20"/>
        </w:trPr>
        <w:tc>
          <w:tcPr>
            <w:tcW w:w="1417" w:type="dxa"/>
            <w:tcBorders>
              <w:top w:val="single" w:sz="2" w:space="0" w:color="000001"/>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Entries</w:t>
            </w:r>
          </w:p>
        </w:tc>
        <w:tc>
          <w:tcPr>
            <w:tcW w:w="1560" w:type="dxa"/>
            <w:tcBorders>
              <w:top w:val="single" w:sz="2" w:space="0" w:color="000001"/>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Expected</w:t>
            </w:r>
          </w:p>
        </w:tc>
        <w:tc>
          <w:tcPr>
            <w:tcW w:w="1701" w:type="dxa"/>
            <w:tcBorders>
              <w:top w:val="single" w:sz="2" w:space="0" w:color="000001"/>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Non-starters</w:t>
            </w:r>
          </w:p>
        </w:tc>
        <w:tc>
          <w:tcPr>
            <w:tcW w:w="1134" w:type="dxa"/>
            <w:tcBorders>
              <w:top w:val="single" w:sz="2" w:space="0" w:color="000001"/>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Starters</w:t>
            </w:r>
          </w:p>
        </w:tc>
        <w:tc>
          <w:tcPr>
            <w:tcW w:w="1275" w:type="dxa"/>
            <w:tcBorders>
              <w:top w:val="single" w:sz="2" w:space="0" w:color="000001"/>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Retired</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Finished</w:t>
            </w:r>
          </w:p>
        </w:tc>
      </w:tr>
      <w:tr w:rsidR="00134229" w:rsidTr="00134229">
        <w:trPr>
          <w:trHeight w:val="20"/>
        </w:trPr>
        <w:tc>
          <w:tcPr>
            <w:tcW w:w="1417"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12 mile</w:t>
            </w:r>
          </w:p>
        </w:tc>
        <w:tc>
          <w:tcPr>
            <w:tcW w:w="1560"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37</w:t>
            </w:r>
          </w:p>
        </w:tc>
        <w:tc>
          <w:tcPr>
            <w:tcW w:w="1701"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0</w:t>
            </w:r>
          </w:p>
        </w:tc>
        <w:tc>
          <w:tcPr>
            <w:tcW w:w="1134"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37</w:t>
            </w:r>
          </w:p>
        </w:tc>
        <w:tc>
          <w:tcPr>
            <w:tcW w:w="1275"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0</w:t>
            </w:r>
          </w:p>
        </w:tc>
        <w:tc>
          <w:tcPr>
            <w:tcW w:w="1276" w:type="dxa"/>
            <w:tcBorders>
              <w:top w:val="nil"/>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37</w:t>
            </w:r>
          </w:p>
        </w:tc>
      </w:tr>
      <w:tr w:rsidR="00134229" w:rsidTr="00134229">
        <w:trPr>
          <w:trHeight w:val="20"/>
        </w:trPr>
        <w:tc>
          <w:tcPr>
            <w:tcW w:w="1417"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18 mile</w:t>
            </w:r>
          </w:p>
        </w:tc>
        <w:tc>
          <w:tcPr>
            <w:tcW w:w="1560"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54</w:t>
            </w:r>
          </w:p>
        </w:tc>
        <w:tc>
          <w:tcPr>
            <w:tcW w:w="1701"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3</w:t>
            </w:r>
          </w:p>
        </w:tc>
        <w:tc>
          <w:tcPr>
            <w:tcW w:w="1134"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51</w:t>
            </w:r>
          </w:p>
        </w:tc>
        <w:tc>
          <w:tcPr>
            <w:tcW w:w="1275"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0</w:t>
            </w:r>
          </w:p>
        </w:tc>
        <w:tc>
          <w:tcPr>
            <w:tcW w:w="1276" w:type="dxa"/>
            <w:tcBorders>
              <w:top w:val="nil"/>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51</w:t>
            </w:r>
          </w:p>
        </w:tc>
      </w:tr>
      <w:tr w:rsidR="00134229" w:rsidTr="00134229">
        <w:trPr>
          <w:trHeight w:val="20"/>
        </w:trPr>
        <w:tc>
          <w:tcPr>
            <w:tcW w:w="1417"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26 mile</w:t>
            </w:r>
          </w:p>
        </w:tc>
        <w:tc>
          <w:tcPr>
            <w:tcW w:w="1560"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205</w:t>
            </w:r>
          </w:p>
        </w:tc>
        <w:tc>
          <w:tcPr>
            <w:tcW w:w="1701"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17</w:t>
            </w:r>
          </w:p>
        </w:tc>
        <w:tc>
          <w:tcPr>
            <w:tcW w:w="1134"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188</w:t>
            </w:r>
          </w:p>
        </w:tc>
        <w:tc>
          <w:tcPr>
            <w:tcW w:w="1275"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6</w:t>
            </w:r>
          </w:p>
        </w:tc>
        <w:tc>
          <w:tcPr>
            <w:tcW w:w="1276" w:type="dxa"/>
            <w:tcBorders>
              <w:top w:val="nil"/>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182</w:t>
            </w:r>
          </w:p>
        </w:tc>
      </w:tr>
      <w:tr w:rsidR="00134229" w:rsidTr="00134229">
        <w:trPr>
          <w:trHeight w:val="75"/>
        </w:trPr>
        <w:tc>
          <w:tcPr>
            <w:tcW w:w="1417"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overall</w:t>
            </w:r>
          </w:p>
        </w:tc>
        <w:tc>
          <w:tcPr>
            <w:tcW w:w="1560"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296</w:t>
            </w:r>
          </w:p>
        </w:tc>
        <w:tc>
          <w:tcPr>
            <w:tcW w:w="1701"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20 (6.76%)</w:t>
            </w:r>
          </w:p>
        </w:tc>
        <w:tc>
          <w:tcPr>
            <w:tcW w:w="1134"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276</w:t>
            </w:r>
          </w:p>
        </w:tc>
        <w:tc>
          <w:tcPr>
            <w:tcW w:w="1275" w:type="dxa"/>
            <w:tcBorders>
              <w:top w:val="nil"/>
              <w:left w:val="single" w:sz="2" w:space="0" w:color="000001"/>
              <w:bottom w:val="single" w:sz="2" w:space="0" w:color="000001"/>
              <w:right w:val="nil"/>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6</w:t>
            </w:r>
          </w:p>
        </w:tc>
        <w:tc>
          <w:tcPr>
            <w:tcW w:w="1276" w:type="dxa"/>
            <w:tcBorders>
              <w:top w:val="nil"/>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hideMark/>
          </w:tcPr>
          <w:p w:rsidR="00134229" w:rsidRDefault="00134229">
            <w:pPr>
              <w:pStyle w:val="Standarduser"/>
              <w:spacing w:line="256" w:lineRule="auto"/>
              <w:ind w:firstLine="8"/>
              <w:rPr>
                <w:rFonts w:ascii="Arial" w:hAnsi="Arial" w:cs="Arial"/>
                <w:color w:val="auto"/>
                <w:lang w:eastAsia="en-US"/>
              </w:rPr>
            </w:pPr>
            <w:r>
              <w:rPr>
                <w:rFonts w:ascii="Arial" w:hAnsi="Arial" w:cs="Arial"/>
                <w:color w:val="auto"/>
                <w:lang w:eastAsia="en-US"/>
              </w:rPr>
              <w:t>270</w:t>
            </w:r>
          </w:p>
        </w:tc>
      </w:tr>
    </w:tbl>
    <w:p w:rsidR="00134229" w:rsidRDefault="00134229" w:rsidP="00134229">
      <w:pPr>
        <w:pStyle w:val="Standarduser"/>
        <w:rPr>
          <w:rFonts w:ascii="Arial" w:hAnsi="Arial" w:cs="Arial"/>
          <w:color w:val="auto"/>
        </w:rPr>
      </w:pPr>
    </w:p>
    <w:tbl>
      <w:tblPr>
        <w:tblW w:w="0" w:type="dxa"/>
        <w:jc w:val="center"/>
        <w:tblLayout w:type="fixed"/>
        <w:tblCellMar>
          <w:left w:w="10" w:type="dxa"/>
          <w:right w:w="10" w:type="dxa"/>
        </w:tblCellMar>
        <w:tblLook w:val="04A0" w:firstRow="1" w:lastRow="0" w:firstColumn="1" w:lastColumn="0" w:noHBand="0" w:noVBand="1"/>
      </w:tblPr>
      <w:tblGrid>
        <w:gridCol w:w="2268"/>
        <w:gridCol w:w="2268"/>
        <w:gridCol w:w="2268"/>
      </w:tblGrid>
      <w:tr w:rsidR="00134229" w:rsidTr="00134229">
        <w:trPr>
          <w:cantSplit/>
          <w:trHeight w:hRule="exact" w:val="283"/>
          <w:jc w:val="center"/>
        </w:trPr>
        <w:tc>
          <w:tcPr>
            <w:tcW w:w="2268"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134229" w:rsidRDefault="00134229">
            <w:pPr>
              <w:pStyle w:val="Standarduser"/>
              <w:spacing w:after="240" w:line="256" w:lineRule="auto"/>
              <w:rPr>
                <w:rFonts w:ascii="Arial" w:hAnsi="Arial" w:cs="Arial"/>
                <w:color w:val="auto"/>
                <w:lang w:eastAsia="en-US"/>
              </w:rPr>
            </w:pPr>
            <w:r>
              <w:rPr>
                <w:rFonts w:ascii="Arial" w:hAnsi="Arial" w:cs="Arial"/>
                <w:color w:val="auto"/>
                <w:lang w:eastAsia="en-US"/>
              </w:rPr>
              <w:t>S-S-S triples</w:t>
            </w:r>
          </w:p>
        </w:tc>
        <w:tc>
          <w:tcPr>
            <w:tcW w:w="2268"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134229" w:rsidRDefault="00134229">
            <w:pPr>
              <w:pStyle w:val="Standarduser"/>
              <w:spacing w:after="240" w:line="256" w:lineRule="auto"/>
              <w:rPr>
                <w:rFonts w:ascii="Arial" w:hAnsi="Arial" w:cs="Arial"/>
                <w:color w:val="auto"/>
                <w:lang w:eastAsia="en-US"/>
              </w:rPr>
            </w:pPr>
            <w:r>
              <w:rPr>
                <w:rFonts w:ascii="Arial" w:hAnsi="Arial" w:cs="Arial"/>
                <w:color w:val="auto"/>
                <w:lang w:eastAsia="en-US"/>
              </w:rPr>
              <w:t>Marshals</w:t>
            </w:r>
          </w:p>
        </w:tc>
        <w:tc>
          <w:tcPr>
            <w:tcW w:w="2268" w:type="dxa"/>
            <w:tcBorders>
              <w:top w:val="single" w:sz="2" w:space="0" w:color="000001"/>
              <w:left w:val="single" w:sz="2" w:space="0" w:color="000001"/>
              <w:bottom w:val="single" w:sz="2" w:space="0" w:color="000001"/>
              <w:right w:val="single" w:sz="2" w:space="0" w:color="000001"/>
            </w:tcBorders>
            <w:tcMar>
              <w:top w:w="55" w:type="dxa"/>
              <w:left w:w="55" w:type="dxa"/>
              <w:bottom w:w="55" w:type="dxa"/>
              <w:right w:w="55" w:type="dxa"/>
            </w:tcMar>
            <w:hideMark/>
          </w:tcPr>
          <w:p w:rsidR="00134229" w:rsidRDefault="00134229">
            <w:pPr>
              <w:pStyle w:val="Standarduser"/>
              <w:spacing w:after="240" w:line="256" w:lineRule="auto"/>
              <w:rPr>
                <w:rFonts w:ascii="Arial" w:hAnsi="Arial" w:cs="Arial"/>
                <w:color w:val="auto"/>
                <w:lang w:eastAsia="en-US"/>
              </w:rPr>
            </w:pPr>
            <w:r>
              <w:rPr>
                <w:rFonts w:ascii="Arial" w:hAnsi="Arial" w:cs="Arial"/>
                <w:color w:val="auto"/>
                <w:lang w:eastAsia="en-US"/>
              </w:rPr>
              <w:t>Main</w:t>
            </w:r>
          </w:p>
        </w:tc>
      </w:tr>
      <w:tr w:rsidR="00134229" w:rsidTr="00134229">
        <w:trPr>
          <w:cantSplit/>
          <w:trHeight w:hRule="exact" w:val="283"/>
          <w:jc w:val="center"/>
        </w:trPr>
        <w:tc>
          <w:tcPr>
            <w:tcW w:w="2268" w:type="dxa"/>
            <w:tcBorders>
              <w:top w:val="nil"/>
              <w:left w:val="single" w:sz="2" w:space="0" w:color="000001"/>
              <w:bottom w:val="single" w:sz="2" w:space="0" w:color="000001"/>
              <w:right w:val="nil"/>
            </w:tcBorders>
            <w:tcMar>
              <w:top w:w="55" w:type="dxa"/>
              <w:left w:w="55" w:type="dxa"/>
              <w:bottom w:w="55" w:type="dxa"/>
              <w:right w:w="55" w:type="dxa"/>
            </w:tcMar>
            <w:hideMark/>
          </w:tcPr>
          <w:p w:rsidR="00134229" w:rsidRDefault="00134229">
            <w:pPr>
              <w:pStyle w:val="Standarduser"/>
              <w:spacing w:after="240" w:line="256" w:lineRule="auto"/>
              <w:rPr>
                <w:rFonts w:ascii="Arial" w:hAnsi="Arial" w:cs="Arial"/>
                <w:color w:val="auto"/>
                <w:lang w:eastAsia="en-US"/>
              </w:rPr>
            </w:pPr>
            <w:r>
              <w:rPr>
                <w:rFonts w:ascii="Arial" w:hAnsi="Arial" w:cs="Arial"/>
                <w:color w:val="auto"/>
                <w:lang w:eastAsia="en-US"/>
              </w:rPr>
              <w:t>1</w:t>
            </w:r>
            <w:r>
              <w:rPr>
                <w:rFonts w:ascii="Arial" w:hAnsi="Arial" w:cs="Arial"/>
                <w:color w:val="auto"/>
                <w:vertAlign w:val="superscript"/>
                <w:lang w:eastAsia="en-US"/>
              </w:rPr>
              <w:t>st</w:t>
            </w:r>
            <w:r>
              <w:rPr>
                <w:rFonts w:ascii="Arial" w:hAnsi="Arial" w:cs="Arial"/>
                <w:color w:val="auto"/>
                <w:lang w:eastAsia="en-US"/>
              </w:rPr>
              <w:t>triple</w:t>
            </w:r>
          </w:p>
        </w:tc>
        <w:tc>
          <w:tcPr>
            <w:tcW w:w="2268" w:type="dxa"/>
            <w:tcBorders>
              <w:top w:val="nil"/>
              <w:left w:val="single" w:sz="2" w:space="0" w:color="000001"/>
              <w:bottom w:val="single" w:sz="2" w:space="0" w:color="000001"/>
              <w:right w:val="nil"/>
            </w:tcBorders>
            <w:tcMar>
              <w:top w:w="55" w:type="dxa"/>
              <w:left w:w="55" w:type="dxa"/>
              <w:bottom w:w="55" w:type="dxa"/>
              <w:right w:w="55" w:type="dxa"/>
            </w:tcMar>
            <w:hideMark/>
          </w:tcPr>
          <w:p w:rsidR="00134229" w:rsidRDefault="00134229">
            <w:pPr>
              <w:pStyle w:val="Standarduser"/>
              <w:spacing w:after="240" w:line="256" w:lineRule="auto"/>
              <w:rPr>
                <w:rFonts w:ascii="Arial" w:hAnsi="Arial" w:cs="Arial"/>
                <w:color w:val="auto"/>
                <w:lang w:eastAsia="en-US"/>
              </w:rPr>
            </w:pPr>
            <w:r>
              <w:rPr>
                <w:rFonts w:ascii="Arial" w:hAnsi="Arial" w:cs="Arial"/>
                <w:color w:val="auto"/>
                <w:lang w:eastAsia="en-US"/>
              </w:rPr>
              <w:t>0</w:t>
            </w:r>
          </w:p>
        </w:tc>
        <w:tc>
          <w:tcPr>
            <w:tcW w:w="2268" w:type="dxa"/>
            <w:tcBorders>
              <w:top w:val="nil"/>
              <w:left w:val="single" w:sz="2" w:space="0" w:color="000001"/>
              <w:bottom w:val="single" w:sz="2" w:space="0" w:color="000001"/>
              <w:right w:val="single" w:sz="2" w:space="0" w:color="000001"/>
            </w:tcBorders>
            <w:tcMar>
              <w:top w:w="55" w:type="dxa"/>
              <w:left w:w="55" w:type="dxa"/>
              <w:bottom w:w="55" w:type="dxa"/>
              <w:right w:w="55" w:type="dxa"/>
            </w:tcMar>
            <w:hideMark/>
          </w:tcPr>
          <w:p w:rsidR="00134229" w:rsidRDefault="00134229">
            <w:pPr>
              <w:pStyle w:val="Standarduser"/>
              <w:spacing w:after="240" w:line="256" w:lineRule="auto"/>
              <w:rPr>
                <w:rFonts w:ascii="Arial" w:hAnsi="Arial" w:cs="Arial"/>
                <w:color w:val="auto"/>
                <w:lang w:eastAsia="en-US"/>
              </w:rPr>
            </w:pPr>
            <w:r>
              <w:rPr>
                <w:rFonts w:ascii="Arial" w:hAnsi="Arial" w:cs="Arial"/>
                <w:color w:val="auto"/>
                <w:lang w:eastAsia="en-US"/>
              </w:rPr>
              <w:t>27</w:t>
            </w:r>
          </w:p>
        </w:tc>
      </w:tr>
      <w:tr w:rsidR="00134229" w:rsidTr="00134229">
        <w:trPr>
          <w:cantSplit/>
          <w:trHeight w:hRule="exact" w:val="283"/>
          <w:jc w:val="center"/>
        </w:trPr>
        <w:tc>
          <w:tcPr>
            <w:tcW w:w="2268" w:type="dxa"/>
            <w:tcBorders>
              <w:top w:val="nil"/>
              <w:left w:val="single" w:sz="2" w:space="0" w:color="000001"/>
              <w:bottom w:val="single" w:sz="2" w:space="0" w:color="000001"/>
              <w:right w:val="nil"/>
            </w:tcBorders>
            <w:tcMar>
              <w:top w:w="55" w:type="dxa"/>
              <w:left w:w="55" w:type="dxa"/>
              <w:bottom w:w="55" w:type="dxa"/>
              <w:right w:w="55" w:type="dxa"/>
            </w:tcMar>
            <w:hideMark/>
          </w:tcPr>
          <w:p w:rsidR="00134229" w:rsidRDefault="00134229">
            <w:pPr>
              <w:pStyle w:val="Standarduser"/>
              <w:spacing w:after="240" w:line="256" w:lineRule="auto"/>
              <w:rPr>
                <w:rFonts w:ascii="Arial" w:hAnsi="Arial" w:cs="Arial"/>
                <w:color w:val="auto"/>
                <w:lang w:eastAsia="en-US"/>
              </w:rPr>
            </w:pPr>
            <w:r>
              <w:rPr>
                <w:rFonts w:ascii="Arial" w:hAnsi="Arial" w:cs="Arial"/>
                <w:color w:val="auto"/>
                <w:lang w:eastAsia="en-US"/>
              </w:rPr>
              <w:t>2</w:t>
            </w:r>
            <w:r>
              <w:rPr>
                <w:rFonts w:ascii="Arial" w:hAnsi="Arial" w:cs="Arial"/>
                <w:color w:val="auto"/>
                <w:vertAlign w:val="superscript"/>
                <w:lang w:eastAsia="en-US"/>
              </w:rPr>
              <w:t>nd</w:t>
            </w:r>
            <w:r>
              <w:rPr>
                <w:rFonts w:ascii="Arial" w:hAnsi="Arial" w:cs="Arial"/>
                <w:color w:val="auto"/>
                <w:lang w:eastAsia="en-US"/>
              </w:rPr>
              <w:t>triple</w:t>
            </w:r>
          </w:p>
        </w:tc>
        <w:tc>
          <w:tcPr>
            <w:tcW w:w="2268" w:type="dxa"/>
            <w:tcBorders>
              <w:top w:val="nil"/>
              <w:left w:val="single" w:sz="2" w:space="0" w:color="000001"/>
              <w:bottom w:val="single" w:sz="2" w:space="0" w:color="000001"/>
              <w:right w:val="nil"/>
            </w:tcBorders>
            <w:tcMar>
              <w:top w:w="55" w:type="dxa"/>
              <w:left w:w="55" w:type="dxa"/>
              <w:bottom w:w="55" w:type="dxa"/>
              <w:right w:w="55" w:type="dxa"/>
            </w:tcMar>
            <w:hideMark/>
          </w:tcPr>
          <w:p w:rsidR="00134229" w:rsidRDefault="00134229">
            <w:pPr>
              <w:pStyle w:val="Standarduser"/>
              <w:spacing w:after="240" w:line="256" w:lineRule="auto"/>
              <w:rPr>
                <w:rFonts w:ascii="Arial" w:hAnsi="Arial" w:cs="Arial"/>
                <w:color w:val="auto"/>
                <w:lang w:eastAsia="en-US"/>
              </w:rPr>
            </w:pPr>
            <w:r>
              <w:rPr>
                <w:rFonts w:ascii="Arial" w:hAnsi="Arial" w:cs="Arial"/>
                <w:color w:val="auto"/>
                <w:lang w:eastAsia="en-US"/>
              </w:rPr>
              <w:t>0</w:t>
            </w:r>
          </w:p>
        </w:tc>
        <w:tc>
          <w:tcPr>
            <w:tcW w:w="2268" w:type="dxa"/>
            <w:tcBorders>
              <w:top w:val="nil"/>
              <w:left w:val="single" w:sz="2" w:space="0" w:color="000001"/>
              <w:bottom w:val="single" w:sz="2" w:space="0" w:color="000001"/>
              <w:right w:val="single" w:sz="2" w:space="0" w:color="000001"/>
            </w:tcBorders>
            <w:tcMar>
              <w:top w:w="55" w:type="dxa"/>
              <w:left w:w="55" w:type="dxa"/>
              <w:bottom w:w="55" w:type="dxa"/>
              <w:right w:w="55" w:type="dxa"/>
            </w:tcMar>
            <w:hideMark/>
          </w:tcPr>
          <w:p w:rsidR="00134229" w:rsidRDefault="00134229">
            <w:pPr>
              <w:pStyle w:val="Standarduser"/>
              <w:spacing w:after="240" w:line="256" w:lineRule="auto"/>
              <w:rPr>
                <w:rFonts w:ascii="Arial" w:hAnsi="Arial" w:cs="Arial"/>
                <w:color w:val="auto"/>
                <w:lang w:eastAsia="en-US"/>
              </w:rPr>
            </w:pPr>
            <w:r>
              <w:rPr>
                <w:rFonts w:ascii="Arial" w:hAnsi="Arial" w:cs="Arial"/>
                <w:color w:val="auto"/>
                <w:lang w:eastAsia="en-US"/>
              </w:rPr>
              <w:t>14</w:t>
            </w:r>
          </w:p>
        </w:tc>
      </w:tr>
    </w:tbl>
    <w:p w:rsidR="00134229" w:rsidRDefault="00134229" w:rsidP="00134229">
      <w:pPr>
        <w:pStyle w:val="Standarduser"/>
        <w:rPr>
          <w:rFonts w:ascii="Arial" w:hAnsi="Arial" w:cs="Arial"/>
          <w:color w:val="auto"/>
        </w:rPr>
      </w:pPr>
    </w:p>
    <w:p w:rsidR="00134229" w:rsidRDefault="00134229" w:rsidP="00134229">
      <w:pPr>
        <w:pStyle w:val="Standarduser"/>
        <w:rPr>
          <w:rFonts w:ascii="Arial" w:hAnsi="Arial" w:cs="Arial"/>
          <w:b/>
          <w:bCs/>
          <w:color w:val="auto"/>
        </w:rPr>
      </w:pPr>
      <w:r>
        <w:rPr>
          <w:rFonts w:ascii="Arial" w:hAnsi="Arial" w:cs="Arial"/>
          <w:b/>
          <w:bCs/>
          <w:color w:val="auto"/>
        </w:rPr>
        <w:t>Finances:</w:t>
      </w:r>
    </w:p>
    <w:tbl>
      <w:tblPr>
        <w:tblW w:w="0" w:type="dxa"/>
        <w:jc w:val="center"/>
        <w:tblLayout w:type="fixed"/>
        <w:tblCellMar>
          <w:left w:w="10" w:type="dxa"/>
          <w:right w:w="10" w:type="dxa"/>
        </w:tblCellMar>
        <w:tblLook w:val="04A0" w:firstRow="1" w:lastRow="0" w:firstColumn="1" w:lastColumn="0" w:noHBand="0" w:noVBand="1"/>
      </w:tblPr>
      <w:tblGrid>
        <w:gridCol w:w="1840"/>
        <w:gridCol w:w="1701"/>
        <w:gridCol w:w="2837"/>
        <w:gridCol w:w="1983"/>
      </w:tblGrid>
      <w:tr w:rsidR="00134229" w:rsidTr="00134229">
        <w:trPr>
          <w:trHeight w:val="283"/>
          <w:jc w:val="center"/>
        </w:trPr>
        <w:tc>
          <w:tcPr>
            <w:tcW w:w="1840" w:type="dxa"/>
            <w:tcBorders>
              <w:top w:val="single" w:sz="2" w:space="0" w:color="000001"/>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Finances</w:t>
            </w:r>
          </w:p>
        </w:tc>
        <w:tc>
          <w:tcPr>
            <w:tcW w:w="1701" w:type="dxa"/>
            <w:tcBorders>
              <w:top w:val="single" w:sz="2" w:space="0" w:color="000001"/>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Income</w:t>
            </w:r>
          </w:p>
        </w:tc>
        <w:tc>
          <w:tcPr>
            <w:tcW w:w="2837" w:type="dxa"/>
            <w:tcBorders>
              <w:top w:val="single" w:sz="2" w:space="0" w:color="000001"/>
              <w:left w:val="single" w:sz="2" w:space="0" w:color="000001"/>
              <w:bottom w:val="single" w:sz="2" w:space="0" w:color="000001"/>
              <w:right w:val="nil"/>
            </w:tcBorders>
            <w:shd w:val="clear" w:color="auto" w:fill="FFFFFF"/>
            <w:tcMar>
              <w:top w:w="0" w:type="dxa"/>
              <w:left w:w="54" w:type="dxa"/>
              <w:bottom w:w="0" w:type="dxa"/>
              <w:right w:w="54" w:type="dxa"/>
            </w:tcMar>
          </w:tcPr>
          <w:p w:rsidR="00134229" w:rsidRDefault="00134229">
            <w:pPr>
              <w:pStyle w:val="Standarduser"/>
              <w:spacing w:line="256" w:lineRule="auto"/>
              <w:rPr>
                <w:rFonts w:ascii="Arial" w:hAnsi="Arial" w:cs="Arial"/>
                <w:color w:val="auto"/>
                <w:lang w:eastAsia="en-US"/>
              </w:rPr>
            </w:pPr>
          </w:p>
        </w:tc>
        <w:tc>
          <w:tcPr>
            <w:tcW w:w="1983" w:type="dxa"/>
            <w:tcBorders>
              <w:top w:val="single" w:sz="2" w:space="0" w:color="000001"/>
              <w:left w:val="single" w:sz="2" w:space="0" w:color="000001"/>
              <w:bottom w:val="single" w:sz="2" w:space="0" w:color="000001"/>
              <w:right w:val="single" w:sz="2" w:space="0" w:color="000001"/>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Expenditure</w:t>
            </w:r>
          </w:p>
        </w:tc>
      </w:tr>
      <w:tr w:rsidR="00134229" w:rsidTr="00134229">
        <w:trPr>
          <w:trHeight w:val="283"/>
          <w:jc w:val="center"/>
        </w:trPr>
        <w:tc>
          <w:tcPr>
            <w:tcW w:w="1840"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Entries</w:t>
            </w:r>
          </w:p>
        </w:tc>
        <w:tc>
          <w:tcPr>
            <w:tcW w:w="1701"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2216.44</w:t>
            </w:r>
          </w:p>
        </w:tc>
        <w:tc>
          <w:tcPr>
            <w:tcW w:w="2837"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tcPr>
          <w:p w:rsidR="00134229" w:rsidRDefault="00134229">
            <w:pPr>
              <w:pStyle w:val="Standarduser"/>
              <w:spacing w:line="256" w:lineRule="auto"/>
              <w:rPr>
                <w:rFonts w:ascii="Arial" w:hAnsi="Arial" w:cs="Arial"/>
                <w:color w:val="auto"/>
                <w:lang w:eastAsia="en-US"/>
              </w:rPr>
            </w:pPr>
          </w:p>
        </w:tc>
        <w:tc>
          <w:tcPr>
            <w:tcW w:w="1983" w:type="dxa"/>
            <w:tcBorders>
              <w:top w:val="nil"/>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134229" w:rsidRDefault="00134229">
            <w:pPr>
              <w:pStyle w:val="Standarduser"/>
              <w:spacing w:line="256" w:lineRule="auto"/>
              <w:rPr>
                <w:rFonts w:ascii="Arial" w:hAnsi="Arial" w:cs="Arial"/>
                <w:color w:val="auto"/>
                <w:lang w:eastAsia="en-US"/>
              </w:rPr>
            </w:pPr>
          </w:p>
        </w:tc>
      </w:tr>
      <w:tr w:rsidR="00134229" w:rsidTr="00134229">
        <w:trPr>
          <w:trHeight w:val="283"/>
          <w:jc w:val="center"/>
        </w:trPr>
        <w:tc>
          <w:tcPr>
            <w:tcW w:w="1840"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Tea donations</w:t>
            </w:r>
          </w:p>
        </w:tc>
        <w:tc>
          <w:tcPr>
            <w:tcW w:w="1701"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57.60</w:t>
            </w:r>
          </w:p>
        </w:tc>
        <w:tc>
          <w:tcPr>
            <w:tcW w:w="2837"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tcPr>
          <w:p w:rsidR="00134229" w:rsidRDefault="00134229">
            <w:pPr>
              <w:pStyle w:val="Standarduser"/>
              <w:spacing w:line="256" w:lineRule="auto"/>
              <w:rPr>
                <w:rFonts w:ascii="Arial" w:hAnsi="Arial" w:cs="Arial"/>
                <w:color w:val="auto"/>
                <w:lang w:eastAsia="en-US"/>
              </w:rPr>
            </w:pPr>
          </w:p>
        </w:tc>
        <w:tc>
          <w:tcPr>
            <w:tcW w:w="1983" w:type="dxa"/>
            <w:tcBorders>
              <w:top w:val="nil"/>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134229" w:rsidRDefault="00134229">
            <w:pPr>
              <w:pStyle w:val="Standarduser"/>
              <w:spacing w:line="256" w:lineRule="auto"/>
              <w:rPr>
                <w:rFonts w:ascii="Arial" w:hAnsi="Arial" w:cs="Arial"/>
                <w:color w:val="auto"/>
                <w:lang w:eastAsia="en-US"/>
              </w:rPr>
            </w:pPr>
          </w:p>
        </w:tc>
      </w:tr>
      <w:tr w:rsidR="00134229" w:rsidTr="00134229">
        <w:trPr>
          <w:trHeight w:val="283"/>
          <w:jc w:val="center"/>
        </w:trPr>
        <w:tc>
          <w:tcPr>
            <w:tcW w:w="1840"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Total Income</w:t>
            </w:r>
          </w:p>
        </w:tc>
        <w:tc>
          <w:tcPr>
            <w:tcW w:w="1701"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2274.04</w:t>
            </w:r>
          </w:p>
        </w:tc>
        <w:tc>
          <w:tcPr>
            <w:tcW w:w="2837"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Expenditure on walk</w:t>
            </w:r>
          </w:p>
        </w:tc>
        <w:tc>
          <w:tcPr>
            <w:tcW w:w="1983" w:type="dxa"/>
            <w:tcBorders>
              <w:top w:val="nil"/>
              <w:left w:val="single" w:sz="2" w:space="0" w:color="000001"/>
              <w:bottom w:val="single" w:sz="2" w:space="0" w:color="000001"/>
              <w:right w:val="single" w:sz="2" w:space="0" w:color="000001"/>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1206.32</w:t>
            </w:r>
          </w:p>
        </w:tc>
      </w:tr>
      <w:tr w:rsidR="00134229" w:rsidTr="00134229">
        <w:trPr>
          <w:trHeight w:val="283"/>
          <w:jc w:val="center"/>
        </w:trPr>
        <w:tc>
          <w:tcPr>
            <w:tcW w:w="1840"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tcPr>
          <w:p w:rsidR="00134229" w:rsidRDefault="00134229">
            <w:pPr>
              <w:pStyle w:val="Standarduser"/>
              <w:spacing w:line="256" w:lineRule="auto"/>
              <w:rPr>
                <w:rFonts w:ascii="Arial" w:hAnsi="Arial" w:cs="Arial"/>
                <w:color w:val="auto"/>
                <w:lang w:eastAsia="en-US"/>
              </w:rPr>
            </w:pPr>
          </w:p>
        </w:tc>
        <w:tc>
          <w:tcPr>
            <w:tcW w:w="1701"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tcPr>
          <w:p w:rsidR="00134229" w:rsidRDefault="00134229">
            <w:pPr>
              <w:pStyle w:val="Standarduser"/>
              <w:spacing w:line="256" w:lineRule="auto"/>
              <w:rPr>
                <w:rFonts w:ascii="Arial" w:hAnsi="Arial" w:cs="Arial"/>
                <w:color w:val="auto"/>
                <w:lang w:eastAsia="en-US"/>
              </w:rPr>
            </w:pPr>
          </w:p>
        </w:tc>
        <w:tc>
          <w:tcPr>
            <w:tcW w:w="2837"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Donation to Air Ambulance</w:t>
            </w:r>
          </w:p>
        </w:tc>
        <w:tc>
          <w:tcPr>
            <w:tcW w:w="1983" w:type="dxa"/>
            <w:tcBorders>
              <w:top w:val="nil"/>
              <w:left w:val="single" w:sz="2" w:space="0" w:color="000001"/>
              <w:bottom w:val="single" w:sz="2" w:space="0" w:color="000001"/>
              <w:right w:val="single" w:sz="2" w:space="0" w:color="000001"/>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100.00</w:t>
            </w:r>
          </w:p>
        </w:tc>
      </w:tr>
      <w:tr w:rsidR="00134229" w:rsidTr="00134229">
        <w:trPr>
          <w:trHeight w:val="283"/>
          <w:jc w:val="center"/>
        </w:trPr>
        <w:tc>
          <w:tcPr>
            <w:tcW w:w="1840"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Total Expenditure</w:t>
            </w:r>
          </w:p>
        </w:tc>
        <w:tc>
          <w:tcPr>
            <w:tcW w:w="1701"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1606.32</w:t>
            </w:r>
          </w:p>
        </w:tc>
        <w:tc>
          <w:tcPr>
            <w:tcW w:w="2837"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Donation to LDWA</w:t>
            </w:r>
          </w:p>
        </w:tc>
        <w:tc>
          <w:tcPr>
            <w:tcW w:w="1983" w:type="dxa"/>
            <w:tcBorders>
              <w:top w:val="nil"/>
              <w:left w:val="single" w:sz="2" w:space="0" w:color="000001"/>
              <w:bottom w:val="single" w:sz="2" w:space="0" w:color="000001"/>
              <w:right w:val="single" w:sz="2" w:space="0" w:color="000001"/>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300.00</w:t>
            </w:r>
          </w:p>
        </w:tc>
      </w:tr>
      <w:tr w:rsidR="00134229" w:rsidTr="00134229">
        <w:trPr>
          <w:trHeight w:val="283"/>
          <w:jc w:val="center"/>
        </w:trPr>
        <w:tc>
          <w:tcPr>
            <w:tcW w:w="1840"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Surplus</w:t>
            </w:r>
          </w:p>
        </w:tc>
        <w:tc>
          <w:tcPr>
            <w:tcW w:w="1701"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667.72</w:t>
            </w:r>
          </w:p>
        </w:tc>
        <w:tc>
          <w:tcPr>
            <w:tcW w:w="2837" w:type="dxa"/>
            <w:tcBorders>
              <w:top w:val="nil"/>
              <w:left w:val="single" w:sz="2" w:space="0" w:color="000001"/>
              <w:bottom w:val="single" w:sz="2" w:space="0" w:color="000001"/>
              <w:right w:val="nil"/>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Total Expenditure</w:t>
            </w:r>
          </w:p>
        </w:tc>
        <w:tc>
          <w:tcPr>
            <w:tcW w:w="1983" w:type="dxa"/>
            <w:tcBorders>
              <w:top w:val="nil"/>
              <w:left w:val="single" w:sz="2" w:space="0" w:color="000001"/>
              <w:bottom w:val="single" w:sz="2" w:space="0" w:color="000001"/>
              <w:right w:val="single" w:sz="2" w:space="0" w:color="000001"/>
            </w:tcBorders>
            <w:shd w:val="clear" w:color="auto" w:fill="FFFFFF"/>
            <w:tcMar>
              <w:top w:w="0" w:type="dxa"/>
              <w:left w:w="54" w:type="dxa"/>
              <w:bottom w:w="0" w:type="dxa"/>
              <w:right w:w="54" w:type="dxa"/>
            </w:tcMar>
            <w:hideMark/>
          </w:tcPr>
          <w:p w:rsidR="00134229" w:rsidRDefault="00134229">
            <w:pPr>
              <w:pStyle w:val="Standarduser"/>
              <w:spacing w:line="256" w:lineRule="auto"/>
              <w:rPr>
                <w:rFonts w:ascii="Arial" w:hAnsi="Arial" w:cs="Arial"/>
                <w:color w:val="auto"/>
                <w:lang w:eastAsia="en-US"/>
              </w:rPr>
            </w:pPr>
            <w:r>
              <w:rPr>
                <w:rFonts w:ascii="Arial" w:hAnsi="Arial" w:cs="Arial"/>
                <w:color w:val="auto"/>
                <w:lang w:eastAsia="en-US"/>
              </w:rPr>
              <w:t>1606.32</w:t>
            </w:r>
          </w:p>
        </w:tc>
      </w:tr>
    </w:tbl>
    <w:p w:rsidR="00134229" w:rsidRDefault="00134229" w:rsidP="00134229">
      <w:pPr>
        <w:spacing w:after="160" w:line="256" w:lineRule="auto"/>
        <w:rPr>
          <w:rFonts w:ascii="Arial" w:hAnsi="Arial" w:cs="Arial"/>
          <w:kern w:val="3"/>
          <w:sz w:val="20"/>
          <w:szCs w:val="20"/>
          <w:lang w:eastAsia="en-GB"/>
        </w:rPr>
      </w:pPr>
    </w:p>
    <w:p w:rsidR="00134229" w:rsidRDefault="00134229" w:rsidP="00134229">
      <w:pPr>
        <w:pStyle w:val="Standarduser"/>
        <w:rPr>
          <w:rFonts w:ascii="Arial" w:hAnsi="Arial" w:cs="Arial"/>
          <w:color w:val="auto"/>
        </w:rPr>
      </w:pPr>
    </w:p>
    <w:p w:rsidR="00134229" w:rsidRDefault="00134229" w:rsidP="00134229">
      <w:pPr>
        <w:pStyle w:val="Standarduser"/>
        <w:rPr>
          <w:rFonts w:ascii="Arial" w:hAnsi="Arial" w:cs="Arial"/>
          <w:color w:val="auto"/>
        </w:rPr>
      </w:pPr>
      <w:r>
        <w:rPr>
          <w:rFonts w:ascii="Arial" w:hAnsi="Arial" w:cs="Arial"/>
          <w:color w:val="auto"/>
        </w:rPr>
        <w:t>We tried to find out why people don’t join the LDWA.  The only reasons we can remember are that they’re happy to pay the non-member supplement and that they don’t want Strider because they can look up events on SiEntries.  We did explain that the membership fee goes towards the cost of maintaining the website and list of entries.  Given that we had a healthy surplus, we made a donation to the LDWA of the non-member supplements.</w:t>
      </w:r>
      <w:r>
        <w:rPr>
          <w:rFonts w:ascii="Arial" w:hAnsi="Arial" w:cs="Arial"/>
          <w:color w:val="auto"/>
        </w:rPr>
        <w:br/>
      </w:r>
    </w:p>
    <w:p w:rsidR="00134229" w:rsidRDefault="00134229" w:rsidP="00134229">
      <w:pPr>
        <w:pStyle w:val="Standarduser"/>
        <w:rPr>
          <w:rFonts w:ascii="Arial" w:hAnsi="Arial" w:cs="Arial"/>
          <w:color w:val="auto"/>
        </w:rPr>
      </w:pPr>
      <w:r>
        <w:rPr>
          <w:rFonts w:ascii="Arial" w:hAnsi="Arial" w:cs="Arial"/>
          <w:b/>
          <w:bCs/>
          <w:color w:val="auto"/>
        </w:rPr>
        <w:t>Marshals</w:t>
      </w:r>
      <w:r>
        <w:rPr>
          <w:rFonts w:ascii="Arial" w:hAnsi="Arial" w:cs="Arial"/>
          <w:color w:val="auto"/>
        </w:rPr>
        <w:t>:</w:t>
      </w:r>
    </w:p>
    <w:p w:rsidR="00134229" w:rsidRDefault="00134229" w:rsidP="00134229">
      <w:pPr>
        <w:pStyle w:val="Standarduser"/>
        <w:rPr>
          <w:rFonts w:ascii="Arial" w:hAnsi="Arial" w:cs="Arial"/>
        </w:rPr>
      </w:pPr>
      <w:r>
        <w:rPr>
          <w:rFonts w:ascii="Arial" w:hAnsi="Arial" w:cs="Arial"/>
          <w:color w:val="auto"/>
        </w:rPr>
        <w:t>The Marshals’ Walk took place on Sunday 28th October.  16 people did the marshals’ walk on the day, or thereabouts.</w:t>
      </w:r>
      <w:r>
        <w:rPr>
          <w:rFonts w:ascii="Arial" w:hAnsi="Arial" w:cs="Arial"/>
          <w:color w:val="auto"/>
        </w:rPr>
        <w:br/>
      </w:r>
      <w:r>
        <w:rPr>
          <w:rFonts w:ascii="Arial" w:hAnsi="Arial" w:cs="Arial"/>
          <w:color w:val="auto"/>
        </w:rPr>
        <w:br/>
      </w:r>
      <w:r>
        <w:rPr>
          <w:rFonts w:ascii="Arial" w:hAnsi="Arial" w:cs="Arial"/>
        </w:rPr>
        <w:t>Alan Leadbetter, Alison Roberts, Derek Jacob, Gill Bunker &amp; crew, Roger Skerman, Margaret Skerman, Gordon Shaughnessy, Mike Hyland, Sandra Hyland, Christine Burns, Terry Brown, Ian Sage, Roy Carter, Andy Carpenter, Eric Cartwright, Christine Bramley, David Yorston, Lynn Yorston, Karen Earwicker, Merrian Lancaster, David Findel-Hawkins, Graham Missing, David Sedgley, Tony Hill, Colin Rees</w:t>
      </w:r>
    </w:p>
    <w:p w:rsidR="00134229" w:rsidRDefault="00134229" w:rsidP="00134229">
      <w:pPr>
        <w:pStyle w:val="Standarduser"/>
        <w:rPr>
          <w:rFonts w:ascii="Arial" w:hAnsi="Arial" w:cs="Arial"/>
        </w:rPr>
      </w:pPr>
    </w:p>
    <w:p w:rsidR="00134229" w:rsidRDefault="00134229" w:rsidP="00134229">
      <w:pPr>
        <w:pStyle w:val="Standarduser"/>
        <w:rPr>
          <w:rFonts w:ascii="Arial" w:hAnsi="Arial" w:cs="Arial"/>
          <w:color w:val="auto"/>
        </w:rPr>
      </w:pPr>
      <w:r>
        <w:rPr>
          <w:rFonts w:ascii="Arial" w:hAnsi="Arial" w:cs="Arial"/>
          <w:bCs/>
          <w:color w:val="auto"/>
        </w:rPr>
        <w:t>We would like to thank everyone who helped on the day. The whole event went very well and was fully subscribed.</w:t>
      </w:r>
    </w:p>
    <w:p w:rsidR="00134229" w:rsidRDefault="00134229" w:rsidP="00134229">
      <w:pPr>
        <w:pStyle w:val="Standarduser"/>
        <w:rPr>
          <w:rFonts w:ascii="Arial" w:hAnsi="Arial" w:cs="Arial"/>
          <w:color w:val="auto"/>
        </w:rPr>
      </w:pPr>
      <w:r>
        <w:rPr>
          <w:rFonts w:ascii="Arial" w:hAnsi="Arial" w:cs="Arial"/>
          <w:b/>
          <w:bCs/>
          <w:color w:val="auto"/>
        </w:rPr>
        <w:t>Merrian Lancaster, Dave Findel-Hawkins, Lynn Yorston, Dave Yorston, Mike Hyland</w:t>
      </w:r>
      <w:r>
        <w:rPr>
          <w:rFonts w:ascii="Arial" w:hAnsi="Arial" w:cs="Arial"/>
          <w:b/>
          <w:bCs/>
          <w:color w:val="auto"/>
        </w:rPr>
        <w:br/>
      </w:r>
    </w:p>
    <w:p w:rsidR="00134229" w:rsidRDefault="00134229" w:rsidP="00134229">
      <w:pPr>
        <w:pStyle w:val="Standarduser"/>
        <w:rPr>
          <w:rFonts w:ascii="Arial" w:hAnsi="Arial" w:cs="Arial"/>
          <w:b/>
          <w:bCs/>
          <w:color w:val="auto"/>
        </w:rPr>
      </w:pPr>
      <w:r>
        <w:rPr>
          <w:rFonts w:ascii="Arial" w:hAnsi="Arial" w:cs="Arial"/>
          <w:b/>
          <w:bCs/>
          <w:color w:val="auto"/>
        </w:rPr>
        <w:t>Badge and certificates:</w:t>
      </w:r>
    </w:p>
    <w:p w:rsidR="00134229" w:rsidRDefault="00134229" w:rsidP="00134229">
      <w:pPr>
        <w:pStyle w:val="Standarduser"/>
        <w:rPr>
          <w:rFonts w:ascii="Arial" w:hAnsi="Arial" w:cs="Arial"/>
          <w:color w:val="auto"/>
        </w:rPr>
      </w:pPr>
      <w:r>
        <w:rPr>
          <w:rFonts w:ascii="Arial" w:hAnsi="Arial" w:cs="Arial"/>
          <w:color w:val="auto"/>
        </w:rPr>
        <w:t>We’d run out of the first version of the badge, so re-ordered with the addition of the tractor.</w:t>
      </w:r>
    </w:p>
    <w:p w:rsidR="00134229" w:rsidRDefault="00134229" w:rsidP="00134229">
      <w:pPr>
        <w:pStyle w:val="Standarduser"/>
        <w:rPr>
          <w:rFonts w:ascii="Arial" w:hAnsi="Arial" w:cs="Arial"/>
          <w:color w:val="auto"/>
        </w:rPr>
      </w:pPr>
    </w:p>
    <w:p w:rsidR="00134229" w:rsidRDefault="00134229" w:rsidP="00134229">
      <w:pPr>
        <w:pStyle w:val="Standarduser"/>
        <w:rPr>
          <w:rFonts w:ascii="Arial" w:hAnsi="Arial" w:cs="Arial"/>
          <w:color w:val="auto"/>
        </w:rPr>
      </w:pPr>
      <w:r>
        <w:rPr>
          <w:noProof/>
        </w:rPr>
        <w:drawing>
          <wp:anchor distT="0" distB="0" distL="114300" distR="114300" simplePos="0" relativeHeight="251659264" behindDoc="0" locked="0" layoutInCell="1" allowOverlap="1">
            <wp:simplePos x="0" y="0"/>
            <wp:positionH relativeFrom="column">
              <wp:posOffset>191135</wp:posOffset>
            </wp:positionH>
            <wp:positionV relativeFrom="paragraph">
              <wp:posOffset>-19050</wp:posOffset>
            </wp:positionV>
            <wp:extent cx="1771650" cy="178371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pic:cNvPicPr>
                      <a:picLocks noChangeAspect="1" noChangeArrowheads="1"/>
                    </pic:cNvPicPr>
                  </pic:nvPicPr>
                  <pic:blipFill>
                    <a:blip r:embed="rId12">
                      <a:lum bright="-50000"/>
                      <a:extLst>
                        <a:ext uri="{28A0092B-C50C-407E-A947-70E740481C1C}">
                          <a14:useLocalDpi xmlns:a14="http://schemas.microsoft.com/office/drawing/2010/main" val="0"/>
                        </a:ext>
                      </a:extLst>
                    </a:blip>
                    <a:srcRect/>
                    <a:stretch>
                      <a:fillRect/>
                    </a:stretch>
                  </pic:blipFill>
                  <pic:spPr bwMode="auto">
                    <a:xfrm>
                      <a:off x="0" y="0"/>
                      <a:ext cx="1771650" cy="1783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2483485</wp:posOffset>
            </wp:positionH>
            <wp:positionV relativeFrom="paragraph">
              <wp:posOffset>-47625</wp:posOffset>
            </wp:positionV>
            <wp:extent cx="1329055" cy="183134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a:picLocks noChangeAspect="1" noChangeArrowheads="1"/>
                    </pic:cNvPicPr>
                  </pic:nvPicPr>
                  <pic:blipFill>
                    <a:blip r:embed="rId13">
                      <a:lum bright="-50000"/>
                      <a:extLst>
                        <a:ext uri="{28A0092B-C50C-407E-A947-70E740481C1C}">
                          <a14:useLocalDpi xmlns:a14="http://schemas.microsoft.com/office/drawing/2010/main" val="0"/>
                        </a:ext>
                      </a:extLst>
                    </a:blip>
                    <a:srcRect/>
                    <a:stretch>
                      <a:fillRect/>
                    </a:stretch>
                  </pic:blipFill>
                  <pic:spPr bwMode="auto">
                    <a:xfrm>
                      <a:off x="0" y="0"/>
                      <a:ext cx="1329055" cy="18313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4565650</wp:posOffset>
            </wp:positionH>
            <wp:positionV relativeFrom="paragraph">
              <wp:posOffset>-95250</wp:posOffset>
            </wp:positionV>
            <wp:extent cx="1376045" cy="1892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a:picLocks noChangeAspect="1" noChangeArrowheads="1"/>
                    </pic:cNvPicPr>
                  </pic:nvPicPr>
                  <pic:blipFill>
                    <a:blip r:embed="rId14">
                      <a:lum bright="-50000"/>
                      <a:extLst>
                        <a:ext uri="{28A0092B-C50C-407E-A947-70E740481C1C}">
                          <a14:useLocalDpi xmlns:a14="http://schemas.microsoft.com/office/drawing/2010/main" val="0"/>
                        </a:ext>
                      </a:extLst>
                    </a:blip>
                    <a:srcRect/>
                    <a:stretch>
                      <a:fillRect/>
                    </a:stretch>
                  </pic:blipFill>
                  <pic:spPr bwMode="auto">
                    <a:xfrm>
                      <a:off x="0" y="0"/>
                      <a:ext cx="1376045" cy="1892935"/>
                    </a:xfrm>
                    <a:prstGeom prst="rect">
                      <a:avLst/>
                    </a:prstGeom>
                    <a:noFill/>
                  </pic:spPr>
                </pic:pic>
              </a:graphicData>
            </a:graphic>
            <wp14:sizeRelH relativeFrom="page">
              <wp14:pctWidth>0</wp14:pctWidth>
            </wp14:sizeRelH>
            <wp14:sizeRelV relativeFrom="page">
              <wp14:pctHeight>0</wp14:pctHeight>
            </wp14:sizeRelV>
          </wp:anchor>
        </w:drawing>
      </w:r>
    </w:p>
    <w:p w:rsidR="00134229" w:rsidRDefault="00134229" w:rsidP="00134229">
      <w:pPr>
        <w:pStyle w:val="Standarduser"/>
        <w:rPr>
          <w:rFonts w:ascii="Arial" w:hAnsi="Arial" w:cs="Arial"/>
          <w:color w:val="auto"/>
        </w:rPr>
      </w:pPr>
    </w:p>
    <w:p w:rsidR="00134229" w:rsidRDefault="00134229" w:rsidP="00134229">
      <w:pPr>
        <w:pStyle w:val="Standarduser"/>
        <w:rPr>
          <w:rFonts w:ascii="Arial" w:hAnsi="Arial" w:cs="Arial"/>
          <w:color w:val="auto"/>
        </w:rPr>
      </w:pPr>
    </w:p>
    <w:p w:rsidR="00134229" w:rsidRDefault="00134229" w:rsidP="0013422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134229" w:rsidRDefault="00134229" w:rsidP="00134229">
      <w:pPr>
        <w:rPr>
          <w:rFonts w:ascii="Arial" w:hAnsi="Arial" w:cs="Arial"/>
          <w:b/>
          <w:sz w:val="22"/>
          <w:szCs w:val="22"/>
          <w:u w:val="single"/>
        </w:rPr>
      </w:pPr>
    </w:p>
    <w:p w:rsidR="00134229" w:rsidRDefault="00134229" w:rsidP="00134229">
      <w:pPr>
        <w:tabs>
          <w:tab w:val="left" w:pos="426"/>
        </w:tabs>
        <w:rPr>
          <w:rFonts w:ascii="Arial" w:hAnsi="Arial" w:cs="Arial"/>
          <w:b/>
          <w:u w:val="single"/>
        </w:rPr>
      </w:pPr>
    </w:p>
    <w:p w:rsidR="00134229" w:rsidRDefault="00134229" w:rsidP="00134229">
      <w:pPr>
        <w:tabs>
          <w:tab w:val="left" w:pos="426"/>
        </w:tabs>
        <w:rPr>
          <w:rFonts w:ascii="Arial" w:hAnsi="Arial" w:cs="Arial"/>
          <w:b/>
          <w:u w:val="single"/>
        </w:rPr>
      </w:pPr>
    </w:p>
    <w:p w:rsidR="00134229" w:rsidRDefault="00134229" w:rsidP="00134229">
      <w:pPr>
        <w:tabs>
          <w:tab w:val="left" w:pos="426"/>
        </w:tabs>
        <w:rPr>
          <w:rFonts w:ascii="Arial" w:hAnsi="Arial" w:cs="Arial"/>
          <w:b/>
          <w:u w:val="single"/>
        </w:rPr>
      </w:pPr>
    </w:p>
    <w:p w:rsidR="00134229" w:rsidRDefault="00134229" w:rsidP="00134229">
      <w:pPr>
        <w:tabs>
          <w:tab w:val="left" w:pos="426"/>
        </w:tabs>
        <w:jc w:val="center"/>
        <w:rPr>
          <w:rFonts w:ascii="Arial" w:hAnsi="Arial" w:cs="Arial"/>
          <w:b/>
        </w:rPr>
      </w:pPr>
      <w:r>
        <w:rPr>
          <w:rFonts w:ascii="Arial" w:hAnsi="Arial" w:cs="Arial"/>
          <w:b/>
        </w:rPr>
        <w:t>-----------------------------------------------------------------------------------</w:t>
      </w:r>
    </w:p>
    <w:p w:rsidR="00134229" w:rsidRDefault="00134229" w:rsidP="00134229">
      <w:pPr>
        <w:tabs>
          <w:tab w:val="left" w:pos="426"/>
        </w:tabs>
        <w:jc w:val="center"/>
        <w:rPr>
          <w:rFonts w:ascii="Arial" w:hAnsi="Arial" w:cs="Arial"/>
          <w:b/>
        </w:rPr>
      </w:pPr>
    </w:p>
    <w:p w:rsidR="00134229" w:rsidRPr="00970354" w:rsidRDefault="00134229" w:rsidP="00134229">
      <w:pPr>
        <w:tabs>
          <w:tab w:val="left" w:pos="426"/>
        </w:tabs>
        <w:rPr>
          <w:rFonts w:ascii="Arial" w:hAnsi="Arial" w:cs="Arial"/>
          <w:b/>
          <w:sz w:val="20"/>
          <w:szCs w:val="20"/>
          <w:u w:val="single"/>
        </w:rPr>
      </w:pPr>
    </w:p>
    <w:p w:rsidR="00134229" w:rsidRPr="00970354" w:rsidRDefault="00134229" w:rsidP="00970354">
      <w:pPr>
        <w:pStyle w:val="ListParagraph"/>
        <w:numPr>
          <w:ilvl w:val="0"/>
          <w:numId w:val="19"/>
        </w:numPr>
        <w:tabs>
          <w:tab w:val="left" w:pos="567"/>
        </w:tabs>
        <w:ind w:hanging="1080"/>
        <w:rPr>
          <w:rFonts w:ascii="Arial" w:hAnsi="Arial" w:cs="Arial"/>
          <w:b/>
          <w:sz w:val="20"/>
          <w:szCs w:val="20"/>
          <w:u w:val="single"/>
        </w:rPr>
      </w:pPr>
      <w:r w:rsidRPr="00970354">
        <w:rPr>
          <w:rFonts w:ascii="Arial" w:hAnsi="Arial" w:cs="Arial"/>
          <w:b/>
          <w:sz w:val="20"/>
          <w:szCs w:val="20"/>
          <w:u w:val="single"/>
        </w:rPr>
        <w:t>Chiltern Kanter- Sunday 3rd March 2019 – Norman Corrin</w:t>
      </w:r>
    </w:p>
    <w:p w:rsidR="00134229" w:rsidRDefault="00134229" w:rsidP="00134229">
      <w:pPr>
        <w:pStyle w:val="Standarduser"/>
        <w:rPr>
          <w:rFonts w:ascii="Arial" w:hAnsi="Arial" w:cs="Arial"/>
          <w:b/>
          <w:color w:val="auto"/>
        </w:rPr>
      </w:pPr>
      <w:r>
        <w:rPr>
          <w:rFonts w:ascii="Arial" w:hAnsi="Arial" w:cs="Arial"/>
          <w:color w:val="auto"/>
        </w:rPr>
        <w:t>A drizzly start to the day but otherwise manageable. The LDWA chairman David Morgan enjoyed the joke that Dave and Merrian came up with for Clue 2. After the furore over the logo I’m pleased that brought a smile to his face. All seemed to enjoy the day and the car parking arrangements at Pitstone Museum went well. They’d be very happy to have us back there in 2021</w:t>
      </w:r>
      <w:r>
        <w:rPr>
          <w:rFonts w:ascii="Arial" w:hAnsi="Arial" w:cs="Arial"/>
          <w:b/>
          <w:color w:val="auto"/>
        </w:rPr>
        <w:t xml:space="preserve">. </w:t>
      </w:r>
    </w:p>
    <w:p w:rsidR="00134229" w:rsidRDefault="00134229" w:rsidP="00134229">
      <w:pPr>
        <w:pStyle w:val="Standarduser"/>
        <w:rPr>
          <w:rFonts w:ascii="Arial" w:hAnsi="Arial" w:cs="Arial"/>
          <w:b/>
          <w:color w:val="auto"/>
        </w:rPr>
      </w:pPr>
    </w:p>
    <w:p w:rsidR="00134229" w:rsidRDefault="00134229" w:rsidP="00134229">
      <w:pPr>
        <w:pStyle w:val="Standarduser"/>
        <w:rPr>
          <w:rFonts w:ascii="Arial" w:hAnsi="Arial" w:cs="Arial"/>
          <w:b/>
          <w:color w:val="auto"/>
        </w:rPr>
      </w:pPr>
      <w:r>
        <w:rPr>
          <w:rFonts w:ascii="Arial" w:hAnsi="Arial" w:cs="Arial"/>
          <w:b/>
          <w:color w:val="auto"/>
        </w:rPr>
        <w:t>Checkpoints:</w:t>
      </w:r>
    </w:p>
    <w:p w:rsidR="00134229" w:rsidRDefault="00134229" w:rsidP="00134229">
      <w:pPr>
        <w:pStyle w:val="Standarduser"/>
        <w:rPr>
          <w:rFonts w:ascii="Arial" w:hAnsi="Arial" w:cs="Arial"/>
          <w:color w:val="auto"/>
        </w:rPr>
      </w:pPr>
      <w:r>
        <w:rPr>
          <w:rFonts w:ascii="Arial" w:hAnsi="Arial" w:cs="Arial"/>
          <w:color w:val="auto"/>
        </w:rPr>
        <w:t>Except for Wigginton Village Hall I’ve had the feedbacks from the caretakers at all of the checkpoints and they will be very happy for us to use their venues again in 2021</w:t>
      </w:r>
    </w:p>
    <w:p w:rsidR="00134229" w:rsidRDefault="00134229" w:rsidP="00134229">
      <w:pPr>
        <w:pStyle w:val="Standarduser"/>
        <w:rPr>
          <w:rFonts w:ascii="Arial" w:hAnsi="Arial" w:cs="Arial"/>
          <w:b/>
          <w:color w:val="auto"/>
        </w:rPr>
      </w:pPr>
      <w:r>
        <w:rPr>
          <w:rFonts w:ascii="Arial" w:hAnsi="Arial" w:cs="Arial"/>
          <w:b/>
          <w:color w:val="auto"/>
        </w:rPr>
        <w:t>Routes</w:t>
      </w:r>
    </w:p>
    <w:p w:rsidR="00134229" w:rsidRDefault="00134229" w:rsidP="00134229">
      <w:pPr>
        <w:pStyle w:val="Standarduser"/>
        <w:rPr>
          <w:rFonts w:ascii="Arial" w:hAnsi="Arial" w:cs="Arial"/>
          <w:color w:val="auto"/>
        </w:rPr>
      </w:pPr>
      <w:r>
        <w:rPr>
          <w:rFonts w:ascii="Arial" w:hAnsi="Arial" w:cs="Arial"/>
          <w:color w:val="auto"/>
        </w:rPr>
        <w:t>All 3 routes amended slightly from 2017. We avoided using the BBN memorial bench as a clue and replaced it with a clue outside the pub. If you can’t find a walker in a village hall or sitting on a bench you’ll normally find him or her in an ale house so that seemed appropriate</w:t>
      </w:r>
      <w:r>
        <w:rPr>
          <w:rFonts w:ascii="Arial" w:hAnsi="Arial" w:cs="Arial"/>
          <w:b/>
          <w:color w:val="auto"/>
        </w:rPr>
        <w:t>!</w:t>
      </w:r>
    </w:p>
    <w:p w:rsidR="00134229" w:rsidRDefault="00134229" w:rsidP="00134229">
      <w:pPr>
        <w:pStyle w:val="Standarduser"/>
        <w:ind w:right="-472"/>
        <w:rPr>
          <w:rFonts w:ascii="Arial" w:hAnsi="Arial" w:cs="Arial"/>
          <w:b/>
          <w:color w:val="auto"/>
        </w:rPr>
      </w:pPr>
      <w:r>
        <w:rPr>
          <w:rFonts w:ascii="Arial" w:hAnsi="Arial" w:cs="Arial"/>
          <w:b/>
          <w:color w:val="auto"/>
        </w:rPr>
        <w:t>Catering</w:t>
      </w:r>
    </w:p>
    <w:p w:rsidR="00134229" w:rsidRDefault="00134229" w:rsidP="00134229">
      <w:pPr>
        <w:pStyle w:val="Standarduser"/>
        <w:ind w:right="-472"/>
        <w:rPr>
          <w:rFonts w:ascii="Arial" w:hAnsi="Arial" w:cs="Arial"/>
          <w:color w:val="auto"/>
        </w:rPr>
      </w:pPr>
      <w:r>
        <w:rPr>
          <w:rFonts w:ascii="Arial" w:hAnsi="Arial" w:cs="Arial"/>
          <w:color w:val="auto"/>
        </w:rPr>
        <w:t xml:space="preserve">I used the same menu as Mary Knight did in 2017 and that worked well. I’ve not had any reports of entrants suffering from malnutrition so they must have been happy. The increased number of entrants did mean that we ran out of some food stuff but I was able to make up any shortfalls from Tesco’s or the local store. </w:t>
      </w:r>
    </w:p>
    <w:p w:rsidR="00134229" w:rsidRDefault="00134229" w:rsidP="00134229">
      <w:pPr>
        <w:spacing w:after="160" w:line="256" w:lineRule="auto"/>
        <w:rPr>
          <w:rFonts w:ascii="Arial" w:hAnsi="Arial" w:cs="Arial"/>
          <w:kern w:val="3"/>
          <w:sz w:val="20"/>
          <w:szCs w:val="20"/>
          <w:lang w:eastAsia="en-GB"/>
        </w:rPr>
      </w:pPr>
      <w:r>
        <w:rPr>
          <w:rFonts w:ascii="Arial" w:hAnsi="Arial" w:cs="Arial"/>
        </w:rPr>
        <w:br w:type="page"/>
      </w:r>
    </w:p>
    <w:p w:rsidR="00134229" w:rsidRDefault="00134229" w:rsidP="00134229">
      <w:pPr>
        <w:pStyle w:val="Standarduser"/>
        <w:rPr>
          <w:rFonts w:ascii="Arial" w:hAnsi="Arial" w:cs="Arial"/>
          <w:color w:val="auto"/>
        </w:rPr>
      </w:pPr>
      <w:r>
        <w:rPr>
          <w:rFonts w:ascii="Arial" w:hAnsi="Arial" w:cs="Arial"/>
          <w:color w:val="auto"/>
        </w:rPr>
        <w:lastRenderedPageBreak/>
        <w:t xml:space="preserve">One entrant was not happy about the catering as she had stated on her entry form she had a medical condition which meant she was allergic to some food. It was her first LDWA event as well……..  Merrian did check her form and checked on SiEntries but the two didn’t match. We think she might have confused her entry on our event with another she’d entered. </w:t>
      </w:r>
    </w:p>
    <w:p w:rsidR="00134229" w:rsidRDefault="00134229" w:rsidP="00134229">
      <w:pPr>
        <w:pStyle w:val="Standarduser"/>
        <w:rPr>
          <w:rFonts w:ascii="Arial" w:hAnsi="Arial" w:cs="Arial"/>
          <w:b/>
          <w:color w:val="auto"/>
        </w:rPr>
      </w:pPr>
    </w:p>
    <w:p w:rsidR="00134229" w:rsidRDefault="00134229" w:rsidP="00134229">
      <w:pPr>
        <w:pStyle w:val="Standarduser"/>
        <w:rPr>
          <w:rFonts w:ascii="Arial" w:hAnsi="Arial" w:cs="Arial"/>
          <w:b/>
          <w:color w:val="auto"/>
        </w:rPr>
      </w:pPr>
      <w:r>
        <w:rPr>
          <w:rFonts w:ascii="Arial" w:hAnsi="Arial" w:cs="Arial"/>
          <w:b/>
          <w:color w:val="auto"/>
        </w:rPr>
        <w:t>Entries:</w:t>
      </w:r>
    </w:p>
    <w:p w:rsidR="00134229" w:rsidRDefault="00134229" w:rsidP="00134229">
      <w:pPr>
        <w:pStyle w:val="Standarduser"/>
        <w:rPr>
          <w:rFonts w:ascii="Arial" w:hAnsi="Arial" w:cs="Arial"/>
          <w:color w:val="auto"/>
        </w:rPr>
      </w:pPr>
      <w:r>
        <w:rPr>
          <w:rFonts w:ascii="Arial" w:hAnsi="Arial" w:cs="Arial"/>
          <w:color w:val="auto"/>
        </w:rPr>
        <w:t>A record pre-entry of 288 for the event. 220 actually started. The highest number since I started organising the event. Figures for entries are below:</w:t>
      </w:r>
    </w:p>
    <w:p w:rsidR="00134229" w:rsidRDefault="00134229" w:rsidP="00134229">
      <w:pPr>
        <w:pStyle w:val="Standarduser"/>
        <w:rPr>
          <w:rFonts w:ascii="Arial" w:hAnsi="Arial" w:cs="Arial"/>
          <w:b/>
          <w:color w:val="auto"/>
        </w:rPr>
      </w:pPr>
    </w:p>
    <w:tbl>
      <w:tblPr>
        <w:tblW w:w="0" w:type="dxa"/>
        <w:tblLayout w:type="fixed"/>
        <w:tblLook w:val="04A0" w:firstRow="1" w:lastRow="0" w:firstColumn="1" w:lastColumn="0" w:noHBand="0" w:noVBand="1"/>
      </w:tblPr>
      <w:tblGrid>
        <w:gridCol w:w="1302"/>
        <w:gridCol w:w="708"/>
        <w:gridCol w:w="709"/>
        <w:gridCol w:w="851"/>
        <w:gridCol w:w="850"/>
        <w:gridCol w:w="993"/>
        <w:gridCol w:w="708"/>
        <w:gridCol w:w="992"/>
        <w:gridCol w:w="709"/>
      </w:tblGrid>
      <w:tr w:rsidR="00134229" w:rsidTr="00134229">
        <w:trPr>
          <w:trHeight w:val="288"/>
        </w:trPr>
        <w:tc>
          <w:tcPr>
            <w:tcW w:w="1302" w:type="dxa"/>
            <w:tcBorders>
              <w:top w:val="single" w:sz="6" w:space="0" w:color="auto"/>
              <w:left w:val="single" w:sz="6" w:space="0" w:color="auto"/>
              <w:bottom w:val="single" w:sz="6" w:space="0" w:color="auto"/>
              <w:right w:val="single" w:sz="6" w:space="0" w:color="auto"/>
            </w:tcBorders>
            <w:vAlign w:val="center"/>
            <w:hideMark/>
          </w:tcPr>
          <w:p w:rsidR="00134229" w:rsidRDefault="0013422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Overall Totals</w:t>
            </w:r>
          </w:p>
        </w:tc>
        <w:tc>
          <w:tcPr>
            <w:tcW w:w="708" w:type="dxa"/>
            <w:tcBorders>
              <w:top w:val="single" w:sz="6" w:space="0" w:color="auto"/>
              <w:left w:val="single" w:sz="6" w:space="0" w:color="auto"/>
              <w:bottom w:val="single" w:sz="6" w:space="0" w:color="auto"/>
              <w:right w:val="single" w:sz="6" w:space="0" w:color="auto"/>
            </w:tcBorders>
            <w:vAlign w:val="center"/>
          </w:tcPr>
          <w:p w:rsidR="00134229" w:rsidRDefault="00134229">
            <w:pPr>
              <w:autoSpaceDE w:val="0"/>
              <w:autoSpaceDN w:val="0"/>
              <w:adjustRightInd w:val="0"/>
              <w:jc w:val="center"/>
              <w:rPr>
                <w:rFonts w:ascii="Arial" w:hAnsi="Arial" w:cs="Arial"/>
                <w:b/>
                <w:bCs/>
                <w:color w:val="00000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34229" w:rsidRDefault="00134229">
            <w:pPr>
              <w:autoSpaceDE w:val="0"/>
              <w:autoSpaceDN w:val="0"/>
              <w:adjustRightInd w:val="0"/>
              <w:jc w:val="center"/>
              <w:rPr>
                <w:rFonts w:ascii="Arial" w:hAnsi="Arial" w:cs="Arial"/>
                <w:b/>
                <w:bCs/>
                <w:color w:val="00000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Long Route</w:t>
            </w:r>
          </w:p>
        </w:tc>
        <w:tc>
          <w:tcPr>
            <w:tcW w:w="850" w:type="dxa"/>
            <w:tcBorders>
              <w:top w:val="single" w:sz="6" w:space="0" w:color="auto"/>
              <w:left w:val="single" w:sz="6" w:space="0" w:color="auto"/>
              <w:bottom w:val="single" w:sz="6" w:space="0" w:color="auto"/>
              <w:right w:val="single" w:sz="6" w:space="0" w:color="auto"/>
            </w:tcBorders>
            <w:vAlign w:val="center"/>
          </w:tcPr>
          <w:p w:rsidR="00134229" w:rsidRDefault="00134229">
            <w:pPr>
              <w:autoSpaceDE w:val="0"/>
              <w:autoSpaceDN w:val="0"/>
              <w:adjustRightInd w:val="0"/>
              <w:jc w:val="center"/>
              <w:rPr>
                <w:rFonts w:ascii="Arial" w:hAnsi="Arial" w:cs="Arial"/>
                <w:color w:val="000000"/>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Medium Route</w:t>
            </w:r>
          </w:p>
        </w:tc>
        <w:tc>
          <w:tcPr>
            <w:tcW w:w="708" w:type="dxa"/>
            <w:tcBorders>
              <w:top w:val="single" w:sz="6" w:space="0" w:color="auto"/>
              <w:left w:val="single" w:sz="6" w:space="0" w:color="auto"/>
              <w:bottom w:val="single" w:sz="6" w:space="0" w:color="auto"/>
              <w:right w:val="single" w:sz="6" w:space="0" w:color="auto"/>
            </w:tcBorders>
            <w:vAlign w:val="center"/>
          </w:tcPr>
          <w:p w:rsidR="00134229" w:rsidRDefault="00134229">
            <w:pPr>
              <w:autoSpaceDE w:val="0"/>
              <w:autoSpaceDN w:val="0"/>
              <w:adjustRightInd w:val="0"/>
              <w:jc w:val="center"/>
              <w:rPr>
                <w:rFonts w:ascii="Arial" w:hAnsi="Arial" w:cs="Arial"/>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Short Route</w:t>
            </w:r>
          </w:p>
        </w:tc>
        <w:tc>
          <w:tcPr>
            <w:tcW w:w="709" w:type="dxa"/>
            <w:tcBorders>
              <w:top w:val="single" w:sz="6" w:space="0" w:color="auto"/>
              <w:left w:val="single" w:sz="6" w:space="0" w:color="auto"/>
              <w:bottom w:val="single" w:sz="6" w:space="0" w:color="auto"/>
              <w:right w:val="single" w:sz="6" w:space="0" w:color="auto"/>
            </w:tcBorders>
            <w:vAlign w:val="center"/>
          </w:tcPr>
          <w:p w:rsidR="00134229" w:rsidRDefault="00134229">
            <w:pPr>
              <w:autoSpaceDE w:val="0"/>
              <w:autoSpaceDN w:val="0"/>
              <w:adjustRightInd w:val="0"/>
              <w:jc w:val="center"/>
              <w:rPr>
                <w:rFonts w:ascii="Arial" w:hAnsi="Arial" w:cs="Arial"/>
                <w:color w:val="000000"/>
                <w:sz w:val="20"/>
                <w:szCs w:val="20"/>
              </w:rPr>
            </w:pPr>
          </w:p>
        </w:tc>
      </w:tr>
      <w:tr w:rsidR="00134229" w:rsidTr="00134229">
        <w:trPr>
          <w:trHeight w:val="274"/>
        </w:trPr>
        <w:tc>
          <w:tcPr>
            <w:tcW w:w="1302"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entries</w:t>
            </w:r>
          </w:p>
        </w:tc>
        <w:tc>
          <w:tcPr>
            <w:tcW w:w="708"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280</w:t>
            </w:r>
          </w:p>
        </w:tc>
        <w:tc>
          <w:tcPr>
            <w:tcW w:w="709"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n/s%</w:t>
            </w:r>
          </w:p>
        </w:tc>
        <w:tc>
          <w:tcPr>
            <w:tcW w:w="851"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161</w:t>
            </w:r>
          </w:p>
        </w:tc>
        <w:tc>
          <w:tcPr>
            <w:tcW w:w="850"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n/s%</w:t>
            </w:r>
          </w:p>
        </w:tc>
        <w:tc>
          <w:tcPr>
            <w:tcW w:w="993"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74</w:t>
            </w:r>
          </w:p>
        </w:tc>
        <w:tc>
          <w:tcPr>
            <w:tcW w:w="708"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n/s%</w:t>
            </w:r>
          </w:p>
        </w:tc>
        <w:tc>
          <w:tcPr>
            <w:tcW w:w="992"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45</w:t>
            </w:r>
          </w:p>
        </w:tc>
        <w:tc>
          <w:tcPr>
            <w:tcW w:w="709"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n/s%</w:t>
            </w:r>
          </w:p>
        </w:tc>
      </w:tr>
      <w:tr w:rsidR="00134229" w:rsidTr="00134229">
        <w:trPr>
          <w:trHeight w:val="274"/>
        </w:trPr>
        <w:tc>
          <w:tcPr>
            <w:tcW w:w="1302"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non-starters</w:t>
            </w:r>
          </w:p>
        </w:tc>
        <w:tc>
          <w:tcPr>
            <w:tcW w:w="708"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60</w:t>
            </w:r>
          </w:p>
        </w:tc>
        <w:tc>
          <w:tcPr>
            <w:tcW w:w="709"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21.4</w:t>
            </w:r>
          </w:p>
        </w:tc>
        <w:tc>
          <w:tcPr>
            <w:tcW w:w="851"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39</w:t>
            </w:r>
          </w:p>
        </w:tc>
        <w:tc>
          <w:tcPr>
            <w:tcW w:w="850"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right"/>
              <w:rPr>
                <w:rFonts w:ascii="Arial" w:hAnsi="Arial" w:cs="Arial"/>
                <w:color w:val="000000"/>
                <w:sz w:val="20"/>
                <w:szCs w:val="20"/>
              </w:rPr>
            </w:pPr>
            <w:r>
              <w:rPr>
                <w:rFonts w:ascii="Arial" w:hAnsi="Arial" w:cs="Arial"/>
                <w:color w:val="000000"/>
                <w:sz w:val="20"/>
                <w:szCs w:val="20"/>
              </w:rPr>
              <w:t>17.7</w:t>
            </w:r>
          </w:p>
        </w:tc>
        <w:tc>
          <w:tcPr>
            <w:tcW w:w="993"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13</w:t>
            </w:r>
          </w:p>
        </w:tc>
        <w:tc>
          <w:tcPr>
            <w:tcW w:w="708"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17.5</w:t>
            </w:r>
          </w:p>
        </w:tc>
        <w:tc>
          <w:tcPr>
            <w:tcW w:w="992"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24.2</w:t>
            </w:r>
          </w:p>
        </w:tc>
      </w:tr>
      <w:tr w:rsidR="00134229" w:rsidTr="00134229">
        <w:trPr>
          <w:trHeight w:val="274"/>
        </w:trPr>
        <w:tc>
          <w:tcPr>
            <w:tcW w:w="1302"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starters</w:t>
            </w:r>
          </w:p>
        </w:tc>
        <w:tc>
          <w:tcPr>
            <w:tcW w:w="708"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220</w:t>
            </w:r>
          </w:p>
        </w:tc>
        <w:tc>
          <w:tcPr>
            <w:tcW w:w="709" w:type="dxa"/>
            <w:tcBorders>
              <w:top w:val="single" w:sz="6" w:space="0" w:color="auto"/>
              <w:left w:val="single" w:sz="6" w:space="0" w:color="auto"/>
              <w:bottom w:val="single" w:sz="6" w:space="0" w:color="auto"/>
              <w:right w:val="single" w:sz="6" w:space="0" w:color="auto"/>
            </w:tcBorders>
          </w:tcPr>
          <w:p w:rsidR="00134229" w:rsidRDefault="00134229">
            <w:pPr>
              <w:autoSpaceDE w:val="0"/>
              <w:autoSpaceDN w:val="0"/>
              <w:adjustRightInd w:val="0"/>
              <w:jc w:val="center"/>
              <w:rPr>
                <w:rFonts w:ascii="Arial" w:hAnsi="Arial" w:cs="Arial"/>
                <w:color w:val="000000"/>
                <w:sz w:val="20"/>
                <w:szCs w:val="20"/>
              </w:rPr>
            </w:pPr>
          </w:p>
        </w:tc>
        <w:tc>
          <w:tcPr>
            <w:tcW w:w="851"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122</w:t>
            </w:r>
          </w:p>
        </w:tc>
        <w:tc>
          <w:tcPr>
            <w:tcW w:w="850" w:type="dxa"/>
            <w:tcBorders>
              <w:top w:val="single" w:sz="6" w:space="0" w:color="auto"/>
              <w:left w:val="single" w:sz="6" w:space="0" w:color="auto"/>
              <w:bottom w:val="single" w:sz="6" w:space="0" w:color="auto"/>
              <w:right w:val="single" w:sz="6" w:space="0" w:color="auto"/>
            </w:tcBorders>
          </w:tcPr>
          <w:p w:rsidR="00134229" w:rsidRDefault="00134229">
            <w:pPr>
              <w:autoSpaceDE w:val="0"/>
              <w:autoSpaceDN w:val="0"/>
              <w:adjustRightInd w:val="0"/>
              <w:jc w:val="right"/>
              <w:rPr>
                <w:rFonts w:ascii="Arial" w:hAnsi="Arial" w:cs="Arial"/>
                <w:color w:val="000000"/>
                <w:sz w:val="20"/>
                <w:szCs w:val="20"/>
              </w:rPr>
            </w:pPr>
          </w:p>
        </w:tc>
        <w:tc>
          <w:tcPr>
            <w:tcW w:w="993"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61</w:t>
            </w:r>
          </w:p>
        </w:tc>
        <w:tc>
          <w:tcPr>
            <w:tcW w:w="708" w:type="dxa"/>
            <w:tcBorders>
              <w:top w:val="single" w:sz="6" w:space="0" w:color="auto"/>
              <w:left w:val="single" w:sz="6" w:space="0" w:color="auto"/>
              <w:bottom w:val="single" w:sz="6" w:space="0" w:color="auto"/>
              <w:right w:val="single" w:sz="6" w:space="0" w:color="auto"/>
            </w:tcBorders>
          </w:tcPr>
          <w:p w:rsidR="00134229" w:rsidRDefault="00134229">
            <w:pPr>
              <w:autoSpaceDE w:val="0"/>
              <w:autoSpaceDN w:val="0"/>
              <w:adjustRightInd w:val="0"/>
              <w:jc w:val="center"/>
              <w:rPr>
                <w:rFonts w:ascii="Arial" w:hAnsi="Arial" w:cs="Arial"/>
                <w:color w:val="000000"/>
                <w:sz w:val="20"/>
                <w:szCs w:val="20"/>
              </w:rPr>
            </w:pPr>
          </w:p>
        </w:tc>
        <w:tc>
          <w:tcPr>
            <w:tcW w:w="992"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37</w:t>
            </w:r>
          </w:p>
        </w:tc>
        <w:tc>
          <w:tcPr>
            <w:tcW w:w="709" w:type="dxa"/>
            <w:tcBorders>
              <w:top w:val="single" w:sz="6" w:space="0" w:color="auto"/>
              <w:left w:val="single" w:sz="6" w:space="0" w:color="auto"/>
              <w:bottom w:val="single" w:sz="6" w:space="0" w:color="auto"/>
              <w:right w:val="single" w:sz="6" w:space="0" w:color="auto"/>
            </w:tcBorders>
          </w:tcPr>
          <w:p w:rsidR="00134229" w:rsidRDefault="00134229">
            <w:pPr>
              <w:autoSpaceDE w:val="0"/>
              <w:autoSpaceDN w:val="0"/>
              <w:adjustRightInd w:val="0"/>
              <w:jc w:val="center"/>
              <w:rPr>
                <w:rFonts w:ascii="Arial" w:hAnsi="Arial" w:cs="Arial"/>
                <w:color w:val="000000"/>
                <w:sz w:val="20"/>
                <w:szCs w:val="20"/>
              </w:rPr>
            </w:pPr>
          </w:p>
        </w:tc>
      </w:tr>
      <w:tr w:rsidR="00134229" w:rsidTr="00134229">
        <w:trPr>
          <w:trHeight w:val="274"/>
        </w:trPr>
        <w:tc>
          <w:tcPr>
            <w:tcW w:w="1302"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retired</w:t>
            </w:r>
          </w:p>
        </w:tc>
        <w:tc>
          <w:tcPr>
            <w:tcW w:w="708"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709" w:type="dxa"/>
            <w:tcBorders>
              <w:top w:val="single" w:sz="6" w:space="0" w:color="auto"/>
              <w:left w:val="single" w:sz="6" w:space="0" w:color="auto"/>
              <w:bottom w:val="single" w:sz="6" w:space="0" w:color="auto"/>
              <w:right w:val="single" w:sz="6" w:space="0" w:color="auto"/>
            </w:tcBorders>
          </w:tcPr>
          <w:p w:rsidR="00134229" w:rsidRDefault="00134229">
            <w:pPr>
              <w:autoSpaceDE w:val="0"/>
              <w:autoSpaceDN w:val="0"/>
              <w:adjustRightInd w:val="0"/>
              <w:jc w:val="center"/>
              <w:rPr>
                <w:rFonts w:ascii="Arial" w:hAnsi="Arial" w:cs="Arial"/>
                <w:color w:val="000000"/>
                <w:sz w:val="20"/>
                <w:szCs w:val="20"/>
              </w:rPr>
            </w:pPr>
          </w:p>
        </w:tc>
        <w:tc>
          <w:tcPr>
            <w:tcW w:w="851"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rsidR="00134229" w:rsidRDefault="00134229">
            <w:pPr>
              <w:autoSpaceDE w:val="0"/>
              <w:autoSpaceDN w:val="0"/>
              <w:adjustRightInd w:val="0"/>
              <w:jc w:val="right"/>
              <w:rPr>
                <w:rFonts w:ascii="Arial" w:hAnsi="Arial" w:cs="Arial"/>
                <w:color w:val="000000"/>
                <w:sz w:val="20"/>
                <w:szCs w:val="20"/>
              </w:rPr>
            </w:pPr>
          </w:p>
        </w:tc>
        <w:tc>
          <w:tcPr>
            <w:tcW w:w="993"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8" w:type="dxa"/>
            <w:tcBorders>
              <w:top w:val="single" w:sz="6" w:space="0" w:color="auto"/>
              <w:left w:val="single" w:sz="6" w:space="0" w:color="auto"/>
              <w:bottom w:val="single" w:sz="6" w:space="0" w:color="auto"/>
              <w:right w:val="single" w:sz="6" w:space="0" w:color="auto"/>
            </w:tcBorders>
          </w:tcPr>
          <w:p w:rsidR="00134229" w:rsidRDefault="00134229">
            <w:pPr>
              <w:autoSpaceDE w:val="0"/>
              <w:autoSpaceDN w:val="0"/>
              <w:adjustRightInd w:val="0"/>
              <w:jc w:val="center"/>
              <w:rPr>
                <w:rFonts w:ascii="Arial" w:hAnsi="Arial" w:cs="Arial"/>
                <w:color w:val="000000"/>
                <w:sz w:val="20"/>
                <w:szCs w:val="20"/>
              </w:rPr>
            </w:pPr>
          </w:p>
        </w:tc>
        <w:tc>
          <w:tcPr>
            <w:tcW w:w="992" w:type="dxa"/>
            <w:tcBorders>
              <w:top w:val="single" w:sz="6" w:space="0" w:color="auto"/>
              <w:left w:val="single" w:sz="6" w:space="0" w:color="auto"/>
              <w:bottom w:val="single" w:sz="6" w:space="0" w:color="auto"/>
              <w:right w:val="single" w:sz="6" w:space="0" w:color="auto"/>
            </w:tcBorders>
            <w:hideMark/>
          </w:tcPr>
          <w:p w:rsidR="00134229" w:rsidRDefault="00134229">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134229" w:rsidRDefault="00134229">
            <w:pPr>
              <w:autoSpaceDE w:val="0"/>
              <w:autoSpaceDN w:val="0"/>
              <w:adjustRightInd w:val="0"/>
              <w:jc w:val="center"/>
              <w:rPr>
                <w:rFonts w:ascii="Arial" w:hAnsi="Arial" w:cs="Arial"/>
                <w:color w:val="000000"/>
                <w:sz w:val="20"/>
                <w:szCs w:val="20"/>
              </w:rPr>
            </w:pPr>
          </w:p>
        </w:tc>
      </w:tr>
    </w:tbl>
    <w:p w:rsidR="00134229" w:rsidRDefault="00134229" w:rsidP="00134229">
      <w:pPr>
        <w:pStyle w:val="Standarduser"/>
        <w:rPr>
          <w:rFonts w:ascii="Arial" w:hAnsi="Arial" w:cs="Arial"/>
          <w:b/>
          <w:bCs/>
          <w:color w:val="auto"/>
        </w:rPr>
      </w:pPr>
    </w:p>
    <w:p w:rsidR="00134229" w:rsidRDefault="00134229" w:rsidP="00134229">
      <w:pPr>
        <w:pStyle w:val="Standarduser"/>
        <w:rPr>
          <w:rFonts w:ascii="Arial" w:hAnsi="Arial" w:cs="Arial"/>
          <w:color w:val="auto"/>
        </w:rPr>
      </w:pPr>
      <w:r>
        <w:rPr>
          <w:rFonts w:ascii="Arial" w:hAnsi="Arial" w:cs="Arial"/>
          <w:b/>
          <w:bCs/>
          <w:color w:val="auto"/>
        </w:rPr>
        <w:t>Marshals</w:t>
      </w:r>
      <w:r>
        <w:rPr>
          <w:rFonts w:ascii="Arial" w:hAnsi="Arial" w:cs="Arial"/>
          <w:color w:val="auto"/>
        </w:rPr>
        <w:t>:</w:t>
      </w:r>
    </w:p>
    <w:p w:rsidR="00134229" w:rsidRDefault="00134229" w:rsidP="00134229">
      <w:pPr>
        <w:pStyle w:val="Standarduser"/>
        <w:rPr>
          <w:rFonts w:ascii="Arial" w:hAnsi="Arial" w:cs="Arial"/>
          <w:color w:val="auto"/>
        </w:rPr>
      </w:pPr>
      <w:r>
        <w:rPr>
          <w:rFonts w:ascii="Arial" w:hAnsi="Arial" w:cs="Arial"/>
          <w:color w:val="auto"/>
        </w:rPr>
        <w:t>The Marshals’ Walk took place on Sunday 10th February.  5 people did the marshals’ short route walk, Gill Bunker, John Davies, Roy Carter, Mike Hyland and me.</w:t>
      </w:r>
      <w:r>
        <w:rPr>
          <w:rFonts w:ascii="Arial" w:hAnsi="Arial" w:cs="Arial"/>
          <w:color w:val="auto"/>
        </w:rPr>
        <w:br/>
        <w:t xml:space="preserve">Alan Leadbetter and Karen did the short route previously. DFH and Merrian route checked the loop and other sections shortly afterwards. Thanks to all for their help. Who did which job is shown below. There were a few first time marshals so hope they weren’t put off.  </w:t>
      </w:r>
    </w:p>
    <w:p w:rsidR="00134229" w:rsidRDefault="00134229" w:rsidP="00134229">
      <w:pPr>
        <w:pStyle w:val="Standarduser"/>
        <w:rPr>
          <w:rFonts w:ascii="Arial" w:hAnsi="Arial" w:cs="Arial"/>
          <w:color w:val="auto"/>
        </w:rPr>
      </w:pPr>
    </w:p>
    <w:p w:rsidR="00134229" w:rsidRDefault="00134229" w:rsidP="00134229">
      <w:pPr>
        <w:pStyle w:val="Standarduser"/>
        <w:rPr>
          <w:rFonts w:ascii="Arial" w:hAnsi="Arial" w:cs="Arial"/>
          <w:color w:val="auto"/>
        </w:rPr>
      </w:pPr>
      <w:r>
        <w:rPr>
          <w:rFonts w:ascii="Arial" w:hAnsi="Arial" w:cs="Arial"/>
          <w:color w:val="auto"/>
        </w:rPr>
        <w:t xml:space="preserve">Entries &amp; Route Designer: Mike Hyland </w:t>
      </w:r>
    </w:p>
    <w:p w:rsidR="00134229" w:rsidRDefault="00134229" w:rsidP="00134229">
      <w:pPr>
        <w:pStyle w:val="Standarduser"/>
        <w:ind w:right="-755"/>
        <w:rPr>
          <w:rFonts w:ascii="Arial" w:hAnsi="Arial" w:cs="Arial"/>
          <w:color w:val="auto"/>
        </w:rPr>
      </w:pPr>
      <w:r>
        <w:rPr>
          <w:rFonts w:ascii="Arial" w:hAnsi="Arial" w:cs="Arial"/>
          <w:color w:val="auto"/>
        </w:rPr>
        <w:t>Start/Finish Booking In: Dave Findel-Hawkins, Merrian Lancaster, Mike Hyland, Roy Carter, Andy Carpenter</w:t>
      </w:r>
    </w:p>
    <w:p w:rsidR="00134229" w:rsidRDefault="00134229" w:rsidP="00134229">
      <w:pPr>
        <w:pStyle w:val="Standarduser"/>
        <w:ind w:right="-46"/>
        <w:rPr>
          <w:rFonts w:ascii="Arial" w:hAnsi="Arial" w:cs="Arial"/>
          <w:color w:val="auto"/>
        </w:rPr>
      </w:pPr>
      <w:r>
        <w:rPr>
          <w:rFonts w:ascii="Arial" w:hAnsi="Arial" w:cs="Arial"/>
          <w:color w:val="auto"/>
        </w:rPr>
        <w:t>Car Parking at Pitstone Memorial Hall and Pitstone Museum:   Alan Leadbetter, John Davies, Ian Sage Gordon Shaughnessy</w:t>
      </w:r>
    </w:p>
    <w:p w:rsidR="00134229" w:rsidRDefault="00134229" w:rsidP="00134229">
      <w:pPr>
        <w:pStyle w:val="Standarduser"/>
        <w:rPr>
          <w:rFonts w:ascii="Arial" w:hAnsi="Arial" w:cs="Arial"/>
          <w:color w:val="auto"/>
        </w:rPr>
      </w:pPr>
      <w:r>
        <w:rPr>
          <w:rFonts w:ascii="Arial" w:hAnsi="Arial" w:cs="Arial"/>
          <w:color w:val="auto"/>
        </w:rPr>
        <w:t xml:space="preserve">Checkpoint 1 Little Gaddesden Scout Hut: Dave &amp; Lynn Yorston, Glyn Dimmock, Alan Leadbetter, John Davies, Ian Sage </w:t>
      </w:r>
    </w:p>
    <w:p w:rsidR="00134229" w:rsidRDefault="00134229" w:rsidP="00134229">
      <w:pPr>
        <w:pStyle w:val="Standarduser"/>
        <w:rPr>
          <w:rFonts w:ascii="Arial" w:hAnsi="Arial" w:cs="Arial"/>
          <w:color w:val="auto"/>
        </w:rPr>
      </w:pPr>
      <w:r>
        <w:rPr>
          <w:rFonts w:ascii="Arial" w:hAnsi="Arial" w:cs="Arial"/>
          <w:color w:val="auto"/>
        </w:rPr>
        <w:t>Checkpoint 2 &amp; 3 Wigginton Village Hall: Gill Bunker, Jackie Burnett, Beryl &amp; Mike Bowley, Valerie Hayward, Sara Waldron</w:t>
      </w:r>
    </w:p>
    <w:p w:rsidR="00134229" w:rsidRDefault="00134229" w:rsidP="00134229">
      <w:pPr>
        <w:pStyle w:val="Standarduser"/>
        <w:rPr>
          <w:rFonts w:ascii="Arial" w:hAnsi="Arial" w:cs="Arial"/>
          <w:color w:val="auto"/>
        </w:rPr>
      </w:pPr>
      <w:r>
        <w:rPr>
          <w:rFonts w:ascii="Arial" w:hAnsi="Arial" w:cs="Arial"/>
          <w:color w:val="auto"/>
        </w:rPr>
        <w:t>Meeters and Greeters at Pitstone: Glyn Dimmock, Gordon Shaughnessy, Ian Sage</w:t>
      </w:r>
    </w:p>
    <w:p w:rsidR="00134229" w:rsidRDefault="00134229" w:rsidP="00134229">
      <w:pPr>
        <w:pStyle w:val="Standarduser"/>
        <w:rPr>
          <w:rFonts w:ascii="Arial" w:hAnsi="Arial" w:cs="Arial"/>
          <w:color w:val="auto"/>
        </w:rPr>
      </w:pPr>
      <w:r>
        <w:rPr>
          <w:rFonts w:ascii="Arial" w:hAnsi="Arial" w:cs="Arial"/>
          <w:color w:val="auto"/>
        </w:rPr>
        <w:t>Kitchen at Pitstone:  Karen Earwicker, Sandra Hyland, Pat Sage, Lucy Tink, Alison Roberts</w:t>
      </w:r>
      <w:r>
        <w:rPr>
          <w:rFonts w:ascii="Arial" w:hAnsi="Arial" w:cs="Arial"/>
          <w:color w:val="auto"/>
        </w:rPr>
        <w:br/>
        <w:t>Writing Certificates: Helen Gardner</w:t>
      </w:r>
    </w:p>
    <w:p w:rsidR="00134229" w:rsidRDefault="00134229" w:rsidP="00134229">
      <w:pPr>
        <w:pStyle w:val="Standarduser"/>
        <w:rPr>
          <w:rFonts w:ascii="Arial" w:hAnsi="Arial" w:cs="Arial"/>
        </w:rPr>
      </w:pPr>
      <w:r>
        <w:rPr>
          <w:rFonts w:ascii="Arial" w:hAnsi="Arial" w:cs="Arial"/>
          <w:color w:val="auto"/>
        </w:rPr>
        <w:t>Certificate Design:   Christine Pendlebury</w:t>
      </w:r>
      <w:r>
        <w:rPr>
          <w:rFonts w:ascii="Arial" w:hAnsi="Arial" w:cs="Arial"/>
          <w:color w:val="auto"/>
        </w:rPr>
        <w:br/>
      </w:r>
      <w:r>
        <w:rPr>
          <w:rFonts w:ascii="Arial" w:hAnsi="Arial" w:cs="Arial"/>
        </w:rPr>
        <w:t xml:space="preserve">I thanked all by email and also sent cards. </w:t>
      </w:r>
    </w:p>
    <w:p w:rsidR="00134229" w:rsidRDefault="00134229" w:rsidP="00134229">
      <w:pPr>
        <w:pStyle w:val="Standarduser"/>
        <w:rPr>
          <w:rFonts w:ascii="Arial" w:hAnsi="Arial" w:cs="Arial"/>
        </w:rPr>
      </w:pPr>
    </w:p>
    <w:p w:rsidR="00134229" w:rsidRDefault="00134229" w:rsidP="00134229">
      <w:pPr>
        <w:pStyle w:val="Standarduser"/>
        <w:rPr>
          <w:rFonts w:ascii="Arial" w:hAnsi="Arial" w:cs="Arial"/>
        </w:rPr>
      </w:pPr>
      <w:r>
        <w:rPr>
          <w:rFonts w:ascii="Arial" w:hAnsi="Arial" w:cs="Arial"/>
          <w:b/>
          <w:bCs/>
          <w:color w:val="auto"/>
        </w:rPr>
        <w:t xml:space="preserve">Badge and certificates: </w:t>
      </w:r>
      <w:r>
        <w:rPr>
          <w:rFonts w:ascii="Arial" w:hAnsi="Arial" w:cs="Arial"/>
        </w:rPr>
        <w:t xml:space="preserve">The 20th Anniversary badges went well and I still have a few left if anyone wants one. </w:t>
      </w:r>
    </w:p>
    <w:p w:rsidR="00134229" w:rsidRDefault="00134229" w:rsidP="00134229">
      <w:pPr>
        <w:tabs>
          <w:tab w:val="left" w:pos="426"/>
        </w:tabs>
        <w:rPr>
          <w:rFonts w:ascii="Arial" w:hAnsi="Arial" w:cs="Arial"/>
          <w:sz w:val="20"/>
          <w:szCs w:val="20"/>
        </w:rPr>
      </w:pPr>
    </w:p>
    <w:p w:rsidR="00134229" w:rsidRDefault="00134229" w:rsidP="00134229">
      <w:pPr>
        <w:pStyle w:val="Standarduser"/>
        <w:rPr>
          <w:rFonts w:ascii="Arial" w:hAnsi="Arial" w:cs="Arial"/>
          <w:color w:val="auto"/>
        </w:rPr>
      </w:pPr>
      <w:r>
        <w:rPr>
          <w:rFonts w:ascii="Arial" w:hAnsi="Arial" w:cs="Arial"/>
          <w:b/>
          <w:bCs/>
          <w:color w:val="auto"/>
        </w:rPr>
        <w:t xml:space="preserve">Finances: </w:t>
      </w:r>
      <w:r>
        <w:rPr>
          <w:rFonts w:ascii="Arial" w:hAnsi="Arial" w:cs="Arial"/>
          <w:color w:val="auto"/>
        </w:rPr>
        <w:t xml:space="preserve">We made a healthy surplus of £781.83. </w:t>
      </w:r>
    </w:p>
    <w:p w:rsidR="00134229" w:rsidRDefault="00134229" w:rsidP="00134229">
      <w:pPr>
        <w:pStyle w:val="Standarduser"/>
        <w:rPr>
          <w:rFonts w:ascii="Arial" w:hAnsi="Arial" w:cs="Arial"/>
          <w:color w:val="auto"/>
        </w:rPr>
      </w:pPr>
    </w:p>
    <w:p w:rsidR="00134229" w:rsidRDefault="00134229" w:rsidP="00134229">
      <w:pPr>
        <w:pStyle w:val="Standarduser"/>
        <w:rPr>
          <w:rFonts w:ascii="Arial" w:hAnsi="Arial" w:cs="Arial"/>
          <w:color w:val="auto"/>
        </w:rPr>
      </w:pPr>
      <w:r>
        <w:rPr>
          <w:rFonts w:ascii="Arial" w:hAnsi="Arial" w:cs="Arial"/>
          <w:color w:val="auto"/>
        </w:rPr>
        <w:t>Total Income from Entries       2146.70</w:t>
      </w:r>
    </w:p>
    <w:p w:rsidR="00134229" w:rsidRDefault="00134229" w:rsidP="00134229">
      <w:pPr>
        <w:pStyle w:val="Standarduser"/>
        <w:rPr>
          <w:rFonts w:ascii="Arial" w:hAnsi="Arial" w:cs="Arial"/>
          <w:color w:val="auto"/>
          <w:u w:val="single"/>
        </w:rPr>
      </w:pPr>
      <w:r>
        <w:rPr>
          <w:rFonts w:ascii="Arial" w:hAnsi="Arial" w:cs="Arial"/>
          <w:color w:val="auto"/>
        </w:rPr>
        <w:t xml:space="preserve">Total Expenditure                    </w:t>
      </w:r>
      <w:r>
        <w:rPr>
          <w:rFonts w:ascii="Arial" w:hAnsi="Arial" w:cs="Arial"/>
          <w:color w:val="auto"/>
          <w:u w:val="single"/>
        </w:rPr>
        <w:t>1364.87</w:t>
      </w:r>
    </w:p>
    <w:p w:rsidR="00134229" w:rsidRDefault="00134229" w:rsidP="00134229">
      <w:pPr>
        <w:pStyle w:val="Standarduser"/>
        <w:rPr>
          <w:rFonts w:ascii="Arial" w:hAnsi="Arial" w:cs="Arial"/>
          <w:b/>
          <w:color w:val="auto"/>
        </w:rPr>
      </w:pPr>
      <w:r>
        <w:rPr>
          <w:rFonts w:ascii="Arial" w:hAnsi="Arial" w:cs="Arial"/>
          <w:b/>
          <w:color w:val="auto"/>
        </w:rPr>
        <w:t>Surplus                                    781.83</w:t>
      </w:r>
    </w:p>
    <w:p w:rsidR="00134229" w:rsidRDefault="00134229" w:rsidP="00134229">
      <w:pPr>
        <w:tabs>
          <w:tab w:val="left" w:pos="426"/>
        </w:tabs>
        <w:rPr>
          <w:rFonts w:ascii="Arial" w:hAnsi="Arial" w:cs="Arial"/>
          <w:sz w:val="20"/>
          <w:szCs w:val="20"/>
        </w:rPr>
      </w:pPr>
    </w:p>
    <w:p w:rsidR="00134229" w:rsidRDefault="00134229" w:rsidP="00134229">
      <w:pPr>
        <w:tabs>
          <w:tab w:val="left" w:pos="426"/>
        </w:tabs>
        <w:rPr>
          <w:rFonts w:ascii="Arial" w:hAnsi="Arial" w:cs="Arial"/>
          <w:sz w:val="20"/>
          <w:szCs w:val="20"/>
        </w:rPr>
      </w:pPr>
      <w:r>
        <w:rPr>
          <w:rFonts w:ascii="Arial" w:hAnsi="Arial" w:cs="Arial"/>
          <w:sz w:val="20"/>
          <w:szCs w:val="20"/>
        </w:rPr>
        <w:t>Following the event it was agreed to make a donation of £100 to the North of Tyne Mountain Rescue team who assisted on this year’s Hadrian Hundred.</w:t>
      </w:r>
    </w:p>
    <w:p w:rsidR="00134229" w:rsidRDefault="00134229" w:rsidP="00134229">
      <w:pPr>
        <w:tabs>
          <w:tab w:val="left" w:pos="426"/>
        </w:tabs>
        <w:rPr>
          <w:rFonts w:ascii="Arial" w:hAnsi="Arial" w:cs="Arial"/>
          <w:sz w:val="20"/>
          <w:szCs w:val="20"/>
        </w:rPr>
      </w:pPr>
      <w:r>
        <w:rPr>
          <w:rFonts w:ascii="Arial" w:hAnsi="Arial" w:cs="Arial"/>
          <w:sz w:val="20"/>
          <w:szCs w:val="20"/>
        </w:rPr>
        <w:t>A donation of £357 has been sent to the LDWA in respect of the supplemental entry fee levied on the non-LDWA members (119x£3) with a note saying we would like this allocated to the fund for the website redevelopment.</w:t>
      </w:r>
    </w:p>
    <w:p w:rsidR="00134229" w:rsidRDefault="00134229" w:rsidP="00134229">
      <w:pPr>
        <w:tabs>
          <w:tab w:val="left" w:pos="426"/>
        </w:tabs>
        <w:rPr>
          <w:rFonts w:ascii="Arial" w:hAnsi="Arial" w:cs="Arial"/>
          <w:b/>
          <w:sz w:val="20"/>
          <w:szCs w:val="20"/>
        </w:rPr>
      </w:pPr>
    </w:p>
    <w:p w:rsidR="00134229" w:rsidRDefault="00134229" w:rsidP="00134229">
      <w:pPr>
        <w:jc w:val="center"/>
        <w:rPr>
          <w:rFonts w:ascii="Arial" w:hAnsi="Arial" w:cs="Arial"/>
          <w:sz w:val="20"/>
          <w:szCs w:val="20"/>
        </w:rPr>
      </w:pPr>
      <w:r>
        <w:rPr>
          <w:rFonts w:ascii="Arial" w:hAnsi="Arial" w:cs="Arial"/>
          <w:sz w:val="20"/>
          <w:szCs w:val="20"/>
        </w:rPr>
        <w:t>---------------------------------------------------------------------------------</w:t>
      </w:r>
    </w:p>
    <w:p w:rsidR="00134229" w:rsidRDefault="00134229" w:rsidP="00134229">
      <w:pPr>
        <w:spacing w:after="160" w:line="256" w:lineRule="auto"/>
        <w:rPr>
          <w:rFonts w:ascii="Arial" w:hAnsi="Arial" w:cs="Arial"/>
          <w:b/>
          <w:bCs/>
          <w:sz w:val="20"/>
          <w:szCs w:val="20"/>
          <w:u w:val="single"/>
        </w:rPr>
      </w:pPr>
      <w:r>
        <w:rPr>
          <w:rFonts w:ascii="Arial" w:hAnsi="Arial" w:cs="Arial"/>
          <w:b/>
          <w:bCs/>
          <w:sz w:val="20"/>
          <w:szCs w:val="20"/>
          <w:u w:val="single"/>
        </w:rPr>
        <w:br w:type="page"/>
      </w:r>
    </w:p>
    <w:p w:rsidR="00134229" w:rsidRPr="00970354" w:rsidRDefault="00134229" w:rsidP="00970354">
      <w:pPr>
        <w:pStyle w:val="ListParagraph"/>
        <w:numPr>
          <w:ilvl w:val="0"/>
          <w:numId w:val="19"/>
        </w:numPr>
        <w:ind w:left="567" w:hanging="567"/>
        <w:rPr>
          <w:rFonts w:ascii="Arial" w:hAnsi="Arial" w:cs="Arial"/>
          <w:b/>
          <w:bCs/>
          <w:sz w:val="20"/>
          <w:szCs w:val="20"/>
          <w:u w:val="single"/>
        </w:rPr>
      </w:pPr>
      <w:r w:rsidRPr="00970354">
        <w:rPr>
          <w:rFonts w:ascii="Arial" w:hAnsi="Arial" w:cs="Arial"/>
          <w:b/>
          <w:bCs/>
          <w:sz w:val="20"/>
          <w:szCs w:val="20"/>
          <w:u w:val="single"/>
        </w:rPr>
        <w:lastRenderedPageBreak/>
        <w:t>Hannington Hike 2019 - 9th June 2019 – Alan Leadbetter</w:t>
      </w:r>
    </w:p>
    <w:p w:rsidR="00134229" w:rsidRDefault="00134229" w:rsidP="00134229">
      <w:pPr>
        <w:jc w:val="center"/>
        <w:rPr>
          <w:rFonts w:ascii="Arial" w:hAnsi="Arial" w:cs="Arial"/>
          <w:b/>
          <w:bCs/>
          <w:sz w:val="20"/>
          <w:szCs w:val="20"/>
        </w:rPr>
      </w:pPr>
    </w:p>
    <w:p w:rsidR="00134229" w:rsidRDefault="00134229" w:rsidP="00134229">
      <w:pPr>
        <w:rPr>
          <w:rFonts w:ascii="Arial" w:hAnsi="Arial" w:cs="Arial"/>
          <w:sz w:val="20"/>
          <w:szCs w:val="20"/>
        </w:rPr>
      </w:pPr>
      <w:r>
        <w:rPr>
          <w:rFonts w:ascii="Arial" w:hAnsi="Arial" w:cs="Arial"/>
          <w:sz w:val="20"/>
          <w:szCs w:val="20"/>
        </w:rPr>
        <w:t>This year’s event was held a month earlier in June. The marshals’ walk found a cropped field that had no sign of a footpath through it. This was reported to the relevant authority and the path was in place on the day.</w:t>
      </w:r>
    </w:p>
    <w:p w:rsidR="00134229" w:rsidRDefault="00134229" w:rsidP="00134229">
      <w:pPr>
        <w:rPr>
          <w:rFonts w:ascii="Arial" w:hAnsi="Arial" w:cs="Arial"/>
          <w:sz w:val="20"/>
          <w:szCs w:val="20"/>
        </w:rPr>
      </w:pPr>
    </w:p>
    <w:p w:rsidR="00134229" w:rsidRDefault="00134229" w:rsidP="00134229">
      <w:pPr>
        <w:rPr>
          <w:rFonts w:ascii="Arial" w:hAnsi="Arial" w:cs="Arial"/>
          <w:sz w:val="20"/>
          <w:szCs w:val="20"/>
        </w:rPr>
      </w:pPr>
      <w:r>
        <w:rPr>
          <w:rFonts w:ascii="Arial" w:hAnsi="Arial" w:cs="Arial"/>
          <w:sz w:val="20"/>
          <w:szCs w:val="20"/>
        </w:rPr>
        <w:t>Entries were a bit slow but with a rush of entries in the last two weeks there were 135 entered. 112 arrived on the day and 111 finished their chosen route.</w:t>
      </w:r>
    </w:p>
    <w:p w:rsidR="00134229" w:rsidRDefault="00134229" w:rsidP="00134229">
      <w:pPr>
        <w:rPr>
          <w:rFonts w:ascii="Arial" w:hAnsi="Arial" w:cs="Arial"/>
          <w:sz w:val="20"/>
          <w:szCs w:val="20"/>
        </w:rPr>
      </w:pPr>
    </w:p>
    <w:tbl>
      <w:tblPr>
        <w:tblStyle w:val="TableGrid"/>
        <w:tblW w:w="0" w:type="auto"/>
        <w:jc w:val="center"/>
        <w:tblLook w:val="04A0" w:firstRow="1" w:lastRow="0" w:firstColumn="1" w:lastColumn="0" w:noHBand="0" w:noVBand="1"/>
      </w:tblPr>
      <w:tblGrid>
        <w:gridCol w:w="972"/>
        <w:gridCol w:w="439"/>
        <w:gridCol w:w="439"/>
        <w:gridCol w:w="439"/>
      </w:tblGrid>
      <w:tr w:rsidR="00134229" w:rsidTr="00134229">
        <w:trPr>
          <w:jc w:val="center"/>
        </w:trPr>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b/>
                <w:sz w:val="20"/>
                <w:szCs w:val="20"/>
              </w:rPr>
            </w:pPr>
            <w:r>
              <w:rPr>
                <w:rFonts w:ascii="Arial" w:hAnsi="Arial" w:cs="Arial"/>
                <w:b/>
                <w:sz w:val="20"/>
                <w:szCs w:val="20"/>
              </w:rPr>
              <w:t>Route</w:t>
            </w: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b/>
                <w:sz w:val="20"/>
                <w:szCs w:val="20"/>
              </w:rPr>
            </w:pPr>
            <w:r>
              <w:rPr>
                <w:rFonts w:ascii="Arial" w:hAnsi="Arial" w:cs="Arial"/>
                <w:b/>
                <w:sz w:val="20"/>
                <w:szCs w:val="20"/>
              </w:rPr>
              <w:t>27</w:t>
            </w: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b/>
                <w:sz w:val="20"/>
                <w:szCs w:val="20"/>
              </w:rPr>
            </w:pPr>
            <w:r>
              <w:rPr>
                <w:rFonts w:ascii="Arial" w:hAnsi="Arial" w:cs="Arial"/>
                <w:b/>
                <w:sz w:val="20"/>
                <w:szCs w:val="20"/>
              </w:rPr>
              <w:t>18</w:t>
            </w: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b/>
                <w:sz w:val="20"/>
                <w:szCs w:val="20"/>
              </w:rPr>
            </w:pPr>
            <w:r>
              <w:rPr>
                <w:rFonts w:ascii="Arial" w:hAnsi="Arial" w:cs="Arial"/>
                <w:b/>
                <w:sz w:val="20"/>
                <w:szCs w:val="20"/>
              </w:rPr>
              <w:t>14</w:t>
            </w:r>
          </w:p>
        </w:tc>
      </w:tr>
      <w:tr w:rsidR="00134229" w:rsidTr="00134229">
        <w:trPr>
          <w:jc w:val="center"/>
        </w:trPr>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rPr>
                <w:rFonts w:ascii="Arial" w:hAnsi="Arial" w:cs="Arial"/>
                <w:sz w:val="20"/>
                <w:szCs w:val="20"/>
              </w:rPr>
            </w:pPr>
            <w:r>
              <w:rPr>
                <w:rFonts w:ascii="Arial" w:hAnsi="Arial" w:cs="Arial"/>
                <w:sz w:val="20"/>
                <w:szCs w:val="20"/>
              </w:rPr>
              <w:t>Entered</w:t>
            </w: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80</w:t>
            </w: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19</w:t>
            </w: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13</w:t>
            </w:r>
          </w:p>
        </w:tc>
      </w:tr>
      <w:tr w:rsidR="00134229" w:rsidTr="00134229">
        <w:trPr>
          <w:jc w:val="center"/>
        </w:trPr>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rPr>
                <w:rFonts w:ascii="Arial" w:hAnsi="Arial" w:cs="Arial"/>
                <w:sz w:val="20"/>
                <w:szCs w:val="20"/>
              </w:rPr>
            </w:pPr>
            <w:r>
              <w:rPr>
                <w:rFonts w:ascii="Arial" w:hAnsi="Arial" w:cs="Arial"/>
                <w:sz w:val="20"/>
                <w:szCs w:val="20"/>
              </w:rPr>
              <w:t>Finished</w:t>
            </w: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79</w:t>
            </w: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19</w:t>
            </w: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13</w:t>
            </w:r>
          </w:p>
        </w:tc>
      </w:tr>
    </w:tbl>
    <w:p w:rsidR="00134229" w:rsidRDefault="00134229" w:rsidP="00134229">
      <w:pPr>
        <w:rPr>
          <w:rFonts w:ascii="Arial" w:hAnsi="Arial" w:cs="Arial"/>
          <w:sz w:val="20"/>
          <w:szCs w:val="20"/>
          <w:lang w:eastAsia="en-US"/>
        </w:rPr>
      </w:pPr>
    </w:p>
    <w:p w:rsidR="00134229" w:rsidRDefault="00134229" w:rsidP="00134229">
      <w:pPr>
        <w:rPr>
          <w:rFonts w:ascii="Arial" w:hAnsi="Arial" w:cs="Arial"/>
          <w:sz w:val="20"/>
          <w:szCs w:val="20"/>
        </w:rPr>
      </w:pPr>
      <w:r>
        <w:rPr>
          <w:rFonts w:ascii="Arial" w:hAnsi="Arial" w:cs="Arial"/>
          <w:sz w:val="20"/>
          <w:szCs w:val="20"/>
        </w:rPr>
        <w:t>Of the 135 who entered 42% were non-members of the LDWA. They came from near and far.</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134"/>
        <w:gridCol w:w="2126"/>
        <w:gridCol w:w="851"/>
      </w:tblGrid>
      <w:tr w:rsidR="00134229" w:rsidTr="00134229">
        <w:tc>
          <w:tcPr>
            <w:tcW w:w="3118" w:type="dxa"/>
            <w:hideMark/>
          </w:tcPr>
          <w:p w:rsidR="00134229" w:rsidRDefault="00134229">
            <w:pPr>
              <w:jc w:val="center"/>
              <w:rPr>
                <w:rFonts w:ascii="Arial" w:hAnsi="Arial" w:cs="Arial"/>
                <w:sz w:val="20"/>
                <w:szCs w:val="20"/>
              </w:rPr>
            </w:pPr>
            <w:r>
              <w:rPr>
                <w:rFonts w:ascii="Arial" w:hAnsi="Arial" w:cs="Arial"/>
                <w:sz w:val="20"/>
                <w:szCs w:val="20"/>
              </w:rPr>
              <w:t>Anytime Anywhere</w:t>
            </w:r>
          </w:p>
        </w:tc>
        <w:tc>
          <w:tcPr>
            <w:tcW w:w="1134" w:type="dxa"/>
            <w:hideMark/>
          </w:tcPr>
          <w:p w:rsidR="00134229" w:rsidRDefault="00134229">
            <w:pPr>
              <w:rPr>
                <w:rFonts w:ascii="Arial" w:hAnsi="Arial" w:cs="Arial"/>
                <w:sz w:val="20"/>
                <w:szCs w:val="20"/>
              </w:rPr>
            </w:pPr>
            <w:r>
              <w:rPr>
                <w:rFonts w:ascii="Arial" w:hAnsi="Arial" w:cs="Arial"/>
                <w:sz w:val="20"/>
                <w:szCs w:val="20"/>
              </w:rPr>
              <w:t xml:space="preserve">  7</w:t>
            </w:r>
          </w:p>
        </w:tc>
        <w:tc>
          <w:tcPr>
            <w:tcW w:w="2126" w:type="dxa"/>
            <w:hideMark/>
          </w:tcPr>
          <w:p w:rsidR="00134229" w:rsidRDefault="00134229">
            <w:pPr>
              <w:jc w:val="center"/>
              <w:rPr>
                <w:rFonts w:ascii="Arial" w:hAnsi="Arial" w:cs="Arial"/>
                <w:sz w:val="20"/>
                <w:szCs w:val="20"/>
              </w:rPr>
            </w:pPr>
            <w:r>
              <w:rPr>
                <w:rFonts w:ascii="Arial" w:hAnsi="Arial" w:cs="Arial"/>
                <w:sz w:val="20"/>
                <w:szCs w:val="20"/>
              </w:rPr>
              <w:t>Sherwood</w:t>
            </w:r>
          </w:p>
        </w:tc>
        <w:tc>
          <w:tcPr>
            <w:tcW w:w="851" w:type="dxa"/>
            <w:hideMark/>
          </w:tcPr>
          <w:p w:rsidR="00134229" w:rsidRDefault="00134229">
            <w:pPr>
              <w:rPr>
                <w:rFonts w:ascii="Arial" w:hAnsi="Arial" w:cs="Arial"/>
                <w:sz w:val="20"/>
                <w:szCs w:val="20"/>
              </w:rPr>
            </w:pPr>
            <w:r>
              <w:rPr>
                <w:rFonts w:ascii="Arial" w:hAnsi="Arial" w:cs="Arial"/>
                <w:sz w:val="20"/>
                <w:szCs w:val="20"/>
              </w:rPr>
              <w:t xml:space="preserve">  1</w:t>
            </w:r>
          </w:p>
        </w:tc>
      </w:tr>
      <w:tr w:rsidR="00134229" w:rsidTr="00134229">
        <w:tc>
          <w:tcPr>
            <w:tcW w:w="3118" w:type="dxa"/>
            <w:hideMark/>
          </w:tcPr>
          <w:p w:rsidR="00134229" w:rsidRDefault="00134229">
            <w:pPr>
              <w:jc w:val="center"/>
              <w:rPr>
                <w:rFonts w:ascii="Arial" w:hAnsi="Arial" w:cs="Arial"/>
                <w:sz w:val="20"/>
                <w:szCs w:val="20"/>
              </w:rPr>
            </w:pPr>
            <w:r>
              <w:rPr>
                <w:rFonts w:ascii="Arial" w:hAnsi="Arial" w:cs="Arial"/>
                <w:sz w:val="20"/>
                <w:szCs w:val="20"/>
              </w:rPr>
              <w:t>Beds, Bucks &amp; Northants</w:t>
            </w:r>
          </w:p>
        </w:tc>
        <w:tc>
          <w:tcPr>
            <w:tcW w:w="1134" w:type="dxa"/>
            <w:hideMark/>
          </w:tcPr>
          <w:p w:rsidR="00134229" w:rsidRDefault="00134229">
            <w:pPr>
              <w:rPr>
                <w:rFonts w:ascii="Arial" w:hAnsi="Arial" w:cs="Arial"/>
                <w:sz w:val="20"/>
                <w:szCs w:val="20"/>
              </w:rPr>
            </w:pPr>
            <w:r>
              <w:rPr>
                <w:rFonts w:ascii="Arial" w:hAnsi="Arial" w:cs="Arial"/>
                <w:sz w:val="20"/>
                <w:szCs w:val="20"/>
              </w:rPr>
              <w:t>35</w:t>
            </w:r>
          </w:p>
        </w:tc>
        <w:tc>
          <w:tcPr>
            <w:tcW w:w="2126" w:type="dxa"/>
            <w:hideMark/>
          </w:tcPr>
          <w:p w:rsidR="00134229" w:rsidRDefault="00134229">
            <w:pPr>
              <w:jc w:val="center"/>
              <w:rPr>
                <w:rFonts w:ascii="Arial" w:hAnsi="Arial" w:cs="Arial"/>
                <w:sz w:val="20"/>
                <w:szCs w:val="20"/>
              </w:rPr>
            </w:pPr>
            <w:r>
              <w:rPr>
                <w:rFonts w:ascii="Arial" w:hAnsi="Arial" w:cs="Arial"/>
                <w:sz w:val="20"/>
                <w:szCs w:val="20"/>
              </w:rPr>
              <w:t>South Wales</w:t>
            </w:r>
          </w:p>
        </w:tc>
        <w:tc>
          <w:tcPr>
            <w:tcW w:w="851" w:type="dxa"/>
            <w:hideMark/>
          </w:tcPr>
          <w:p w:rsidR="00134229" w:rsidRDefault="00134229">
            <w:pPr>
              <w:rPr>
                <w:rFonts w:ascii="Arial" w:hAnsi="Arial" w:cs="Arial"/>
                <w:sz w:val="20"/>
                <w:szCs w:val="20"/>
              </w:rPr>
            </w:pPr>
            <w:r>
              <w:rPr>
                <w:rFonts w:ascii="Arial" w:hAnsi="Arial" w:cs="Arial"/>
                <w:sz w:val="20"/>
                <w:szCs w:val="20"/>
              </w:rPr>
              <w:t xml:space="preserve">  2</w:t>
            </w:r>
          </w:p>
        </w:tc>
      </w:tr>
      <w:tr w:rsidR="00134229" w:rsidTr="00134229">
        <w:tc>
          <w:tcPr>
            <w:tcW w:w="3118" w:type="dxa"/>
            <w:hideMark/>
          </w:tcPr>
          <w:p w:rsidR="00134229" w:rsidRDefault="00134229">
            <w:pPr>
              <w:jc w:val="center"/>
              <w:rPr>
                <w:rFonts w:ascii="Arial" w:hAnsi="Arial" w:cs="Arial"/>
                <w:sz w:val="20"/>
                <w:szCs w:val="20"/>
              </w:rPr>
            </w:pPr>
            <w:r>
              <w:rPr>
                <w:rFonts w:ascii="Arial" w:hAnsi="Arial" w:cs="Arial"/>
                <w:sz w:val="20"/>
                <w:szCs w:val="20"/>
              </w:rPr>
              <w:t>Bristol &amp; West</w:t>
            </w:r>
          </w:p>
        </w:tc>
        <w:tc>
          <w:tcPr>
            <w:tcW w:w="1134" w:type="dxa"/>
            <w:hideMark/>
          </w:tcPr>
          <w:p w:rsidR="00134229" w:rsidRDefault="00134229">
            <w:pPr>
              <w:rPr>
                <w:rFonts w:ascii="Arial" w:hAnsi="Arial" w:cs="Arial"/>
                <w:sz w:val="20"/>
                <w:szCs w:val="20"/>
              </w:rPr>
            </w:pPr>
            <w:r>
              <w:rPr>
                <w:rFonts w:ascii="Arial" w:hAnsi="Arial" w:cs="Arial"/>
                <w:sz w:val="20"/>
                <w:szCs w:val="20"/>
              </w:rPr>
              <w:t xml:space="preserve">  1</w:t>
            </w:r>
          </w:p>
        </w:tc>
        <w:tc>
          <w:tcPr>
            <w:tcW w:w="2126" w:type="dxa"/>
            <w:hideMark/>
          </w:tcPr>
          <w:p w:rsidR="00134229" w:rsidRDefault="00134229">
            <w:pPr>
              <w:jc w:val="center"/>
              <w:rPr>
                <w:rFonts w:ascii="Arial" w:hAnsi="Arial" w:cs="Arial"/>
                <w:sz w:val="20"/>
                <w:szCs w:val="20"/>
              </w:rPr>
            </w:pPr>
            <w:r>
              <w:rPr>
                <w:rFonts w:ascii="Arial" w:hAnsi="Arial" w:cs="Arial"/>
                <w:sz w:val="20"/>
                <w:szCs w:val="20"/>
              </w:rPr>
              <w:t>Sussex</w:t>
            </w:r>
          </w:p>
        </w:tc>
        <w:tc>
          <w:tcPr>
            <w:tcW w:w="851" w:type="dxa"/>
            <w:hideMark/>
          </w:tcPr>
          <w:p w:rsidR="00134229" w:rsidRDefault="00134229">
            <w:pPr>
              <w:rPr>
                <w:rFonts w:ascii="Arial" w:hAnsi="Arial" w:cs="Arial"/>
                <w:sz w:val="20"/>
                <w:szCs w:val="20"/>
              </w:rPr>
            </w:pPr>
            <w:r>
              <w:rPr>
                <w:rFonts w:ascii="Arial" w:hAnsi="Arial" w:cs="Arial"/>
                <w:sz w:val="20"/>
                <w:szCs w:val="20"/>
              </w:rPr>
              <w:t xml:space="preserve">  1</w:t>
            </w:r>
          </w:p>
        </w:tc>
      </w:tr>
      <w:tr w:rsidR="00134229" w:rsidTr="00134229">
        <w:tc>
          <w:tcPr>
            <w:tcW w:w="3118" w:type="dxa"/>
            <w:hideMark/>
          </w:tcPr>
          <w:p w:rsidR="00134229" w:rsidRDefault="00134229">
            <w:pPr>
              <w:jc w:val="center"/>
              <w:rPr>
                <w:rFonts w:ascii="Arial" w:hAnsi="Arial" w:cs="Arial"/>
                <w:sz w:val="20"/>
                <w:szCs w:val="20"/>
              </w:rPr>
            </w:pPr>
            <w:r>
              <w:rPr>
                <w:rFonts w:ascii="Arial" w:hAnsi="Arial" w:cs="Arial"/>
                <w:sz w:val="20"/>
                <w:szCs w:val="20"/>
              </w:rPr>
              <w:t>Essex &amp; Herts</w:t>
            </w:r>
          </w:p>
        </w:tc>
        <w:tc>
          <w:tcPr>
            <w:tcW w:w="1134" w:type="dxa"/>
            <w:hideMark/>
          </w:tcPr>
          <w:p w:rsidR="00134229" w:rsidRDefault="00134229">
            <w:pPr>
              <w:rPr>
                <w:rFonts w:ascii="Arial" w:hAnsi="Arial" w:cs="Arial"/>
                <w:sz w:val="20"/>
                <w:szCs w:val="20"/>
              </w:rPr>
            </w:pPr>
            <w:r>
              <w:rPr>
                <w:rFonts w:ascii="Arial" w:hAnsi="Arial" w:cs="Arial"/>
                <w:sz w:val="20"/>
                <w:szCs w:val="20"/>
              </w:rPr>
              <w:t>11</w:t>
            </w:r>
          </w:p>
        </w:tc>
        <w:tc>
          <w:tcPr>
            <w:tcW w:w="2126" w:type="dxa"/>
            <w:hideMark/>
          </w:tcPr>
          <w:p w:rsidR="00134229" w:rsidRDefault="00134229">
            <w:pPr>
              <w:jc w:val="center"/>
              <w:rPr>
                <w:rFonts w:ascii="Arial" w:hAnsi="Arial" w:cs="Arial"/>
                <w:sz w:val="20"/>
                <w:szCs w:val="20"/>
              </w:rPr>
            </w:pPr>
            <w:r>
              <w:rPr>
                <w:rFonts w:ascii="Arial" w:hAnsi="Arial" w:cs="Arial"/>
                <w:sz w:val="20"/>
                <w:szCs w:val="20"/>
              </w:rPr>
              <w:t>Thames Valley</w:t>
            </w:r>
          </w:p>
        </w:tc>
        <w:tc>
          <w:tcPr>
            <w:tcW w:w="851" w:type="dxa"/>
            <w:hideMark/>
          </w:tcPr>
          <w:p w:rsidR="00134229" w:rsidRDefault="00134229">
            <w:pPr>
              <w:rPr>
                <w:rFonts w:ascii="Arial" w:hAnsi="Arial" w:cs="Arial"/>
                <w:sz w:val="20"/>
                <w:szCs w:val="20"/>
              </w:rPr>
            </w:pPr>
            <w:r>
              <w:rPr>
                <w:rFonts w:ascii="Arial" w:hAnsi="Arial" w:cs="Arial"/>
                <w:sz w:val="20"/>
                <w:szCs w:val="20"/>
              </w:rPr>
              <w:t xml:space="preserve">  4</w:t>
            </w:r>
          </w:p>
        </w:tc>
      </w:tr>
      <w:tr w:rsidR="00134229" w:rsidTr="00134229">
        <w:tc>
          <w:tcPr>
            <w:tcW w:w="3118" w:type="dxa"/>
            <w:hideMark/>
          </w:tcPr>
          <w:p w:rsidR="00134229" w:rsidRDefault="00134229">
            <w:pPr>
              <w:jc w:val="center"/>
              <w:rPr>
                <w:rFonts w:ascii="Arial" w:hAnsi="Arial" w:cs="Arial"/>
                <w:sz w:val="20"/>
                <w:szCs w:val="20"/>
              </w:rPr>
            </w:pPr>
            <w:r>
              <w:rPr>
                <w:rFonts w:ascii="Arial" w:hAnsi="Arial" w:cs="Arial"/>
                <w:sz w:val="20"/>
                <w:szCs w:val="20"/>
              </w:rPr>
              <w:t>Heart of England</w:t>
            </w:r>
          </w:p>
        </w:tc>
        <w:tc>
          <w:tcPr>
            <w:tcW w:w="1134" w:type="dxa"/>
            <w:hideMark/>
          </w:tcPr>
          <w:p w:rsidR="00134229" w:rsidRDefault="00134229">
            <w:pPr>
              <w:rPr>
                <w:rFonts w:ascii="Arial" w:hAnsi="Arial" w:cs="Arial"/>
                <w:sz w:val="20"/>
                <w:szCs w:val="20"/>
              </w:rPr>
            </w:pPr>
            <w:r>
              <w:rPr>
                <w:rFonts w:ascii="Arial" w:hAnsi="Arial" w:cs="Arial"/>
                <w:sz w:val="20"/>
                <w:szCs w:val="20"/>
              </w:rPr>
              <w:t xml:space="preserve">  6</w:t>
            </w:r>
          </w:p>
        </w:tc>
        <w:tc>
          <w:tcPr>
            <w:tcW w:w="2126" w:type="dxa"/>
            <w:hideMark/>
          </w:tcPr>
          <w:p w:rsidR="00134229" w:rsidRDefault="00134229">
            <w:pPr>
              <w:jc w:val="center"/>
              <w:rPr>
                <w:rFonts w:ascii="Arial" w:hAnsi="Arial" w:cs="Arial"/>
                <w:sz w:val="20"/>
                <w:szCs w:val="20"/>
              </w:rPr>
            </w:pPr>
            <w:r>
              <w:rPr>
                <w:rFonts w:ascii="Arial" w:hAnsi="Arial" w:cs="Arial"/>
                <w:sz w:val="20"/>
                <w:szCs w:val="20"/>
              </w:rPr>
              <w:t>The Irregulars</w:t>
            </w:r>
          </w:p>
        </w:tc>
        <w:tc>
          <w:tcPr>
            <w:tcW w:w="851" w:type="dxa"/>
            <w:hideMark/>
          </w:tcPr>
          <w:p w:rsidR="00134229" w:rsidRDefault="00134229">
            <w:pPr>
              <w:rPr>
                <w:rFonts w:ascii="Arial" w:hAnsi="Arial" w:cs="Arial"/>
                <w:sz w:val="20"/>
                <w:szCs w:val="20"/>
              </w:rPr>
            </w:pPr>
            <w:r>
              <w:rPr>
                <w:rFonts w:ascii="Arial" w:hAnsi="Arial" w:cs="Arial"/>
                <w:sz w:val="20"/>
                <w:szCs w:val="20"/>
              </w:rPr>
              <w:t xml:space="preserve">  1 </w:t>
            </w:r>
          </w:p>
        </w:tc>
      </w:tr>
      <w:tr w:rsidR="00134229" w:rsidTr="00134229">
        <w:tc>
          <w:tcPr>
            <w:tcW w:w="3118" w:type="dxa"/>
            <w:hideMark/>
          </w:tcPr>
          <w:p w:rsidR="00134229" w:rsidRDefault="00134229">
            <w:pPr>
              <w:jc w:val="center"/>
              <w:rPr>
                <w:rFonts w:ascii="Arial" w:hAnsi="Arial" w:cs="Arial"/>
                <w:sz w:val="20"/>
                <w:szCs w:val="20"/>
              </w:rPr>
            </w:pPr>
            <w:r>
              <w:rPr>
                <w:rFonts w:ascii="Arial" w:hAnsi="Arial" w:cs="Arial"/>
                <w:sz w:val="20"/>
                <w:szCs w:val="20"/>
              </w:rPr>
              <w:t>Lincolnshire</w:t>
            </w:r>
          </w:p>
        </w:tc>
        <w:tc>
          <w:tcPr>
            <w:tcW w:w="1134" w:type="dxa"/>
            <w:hideMark/>
          </w:tcPr>
          <w:p w:rsidR="00134229" w:rsidRDefault="00134229">
            <w:pPr>
              <w:rPr>
                <w:rFonts w:ascii="Arial" w:hAnsi="Arial" w:cs="Arial"/>
                <w:sz w:val="20"/>
                <w:szCs w:val="20"/>
              </w:rPr>
            </w:pPr>
            <w:r>
              <w:rPr>
                <w:rFonts w:ascii="Arial" w:hAnsi="Arial" w:cs="Arial"/>
                <w:sz w:val="20"/>
                <w:szCs w:val="20"/>
              </w:rPr>
              <w:t xml:space="preserve">  2</w:t>
            </w:r>
          </w:p>
        </w:tc>
        <w:tc>
          <w:tcPr>
            <w:tcW w:w="2126" w:type="dxa"/>
            <w:hideMark/>
          </w:tcPr>
          <w:p w:rsidR="00134229" w:rsidRDefault="00134229">
            <w:pPr>
              <w:jc w:val="center"/>
              <w:rPr>
                <w:rFonts w:ascii="Arial" w:hAnsi="Arial" w:cs="Arial"/>
                <w:sz w:val="20"/>
                <w:szCs w:val="20"/>
              </w:rPr>
            </w:pPr>
            <w:r>
              <w:rPr>
                <w:rFonts w:ascii="Arial" w:hAnsi="Arial" w:cs="Arial"/>
                <w:sz w:val="20"/>
                <w:szCs w:val="20"/>
              </w:rPr>
              <w:t>Wessex</w:t>
            </w:r>
          </w:p>
        </w:tc>
        <w:tc>
          <w:tcPr>
            <w:tcW w:w="851" w:type="dxa"/>
            <w:hideMark/>
          </w:tcPr>
          <w:p w:rsidR="00134229" w:rsidRDefault="00134229">
            <w:pPr>
              <w:rPr>
                <w:rFonts w:ascii="Arial" w:hAnsi="Arial" w:cs="Arial"/>
                <w:sz w:val="20"/>
                <w:szCs w:val="20"/>
              </w:rPr>
            </w:pPr>
            <w:r>
              <w:rPr>
                <w:rFonts w:ascii="Arial" w:hAnsi="Arial" w:cs="Arial"/>
                <w:sz w:val="20"/>
                <w:szCs w:val="20"/>
              </w:rPr>
              <w:t xml:space="preserve">  1 </w:t>
            </w:r>
          </w:p>
        </w:tc>
      </w:tr>
      <w:tr w:rsidR="00134229" w:rsidTr="00134229">
        <w:tc>
          <w:tcPr>
            <w:tcW w:w="3118" w:type="dxa"/>
            <w:hideMark/>
          </w:tcPr>
          <w:p w:rsidR="00134229" w:rsidRDefault="00134229">
            <w:pPr>
              <w:jc w:val="center"/>
              <w:rPr>
                <w:rFonts w:ascii="Arial" w:hAnsi="Arial" w:cs="Arial"/>
                <w:sz w:val="20"/>
                <w:szCs w:val="20"/>
              </w:rPr>
            </w:pPr>
            <w:r>
              <w:rPr>
                <w:rFonts w:ascii="Arial" w:hAnsi="Arial" w:cs="Arial"/>
                <w:sz w:val="20"/>
                <w:szCs w:val="20"/>
              </w:rPr>
              <w:t>London</w:t>
            </w:r>
          </w:p>
        </w:tc>
        <w:tc>
          <w:tcPr>
            <w:tcW w:w="1134" w:type="dxa"/>
            <w:hideMark/>
          </w:tcPr>
          <w:p w:rsidR="00134229" w:rsidRDefault="00134229">
            <w:pPr>
              <w:rPr>
                <w:rFonts w:ascii="Arial" w:hAnsi="Arial" w:cs="Arial"/>
                <w:sz w:val="20"/>
                <w:szCs w:val="20"/>
              </w:rPr>
            </w:pPr>
            <w:r>
              <w:rPr>
                <w:rFonts w:ascii="Arial" w:hAnsi="Arial" w:cs="Arial"/>
                <w:sz w:val="20"/>
                <w:szCs w:val="20"/>
              </w:rPr>
              <w:t xml:space="preserve">  1</w:t>
            </w:r>
          </w:p>
        </w:tc>
        <w:tc>
          <w:tcPr>
            <w:tcW w:w="2126" w:type="dxa"/>
            <w:hideMark/>
          </w:tcPr>
          <w:p w:rsidR="00134229" w:rsidRDefault="00134229">
            <w:pPr>
              <w:jc w:val="center"/>
              <w:rPr>
                <w:rFonts w:ascii="Arial" w:hAnsi="Arial" w:cs="Arial"/>
                <w:sz w:val="20"/>
                <w:szCs w:val="20"/>
              </w:rPr>
            </w:pPr>
            <w:r>
              <w:rPr>
                <w:rFonts w:ascii="Arial" w:hAnsi="Arial" w:cs="Arial"/>
                <w:sz w:val="20"/>
                <w:szCs w:val="20"/>
              </w:rPr>
              <w:t>West Lancashire</w:t>
            </w:r>
          </w:p>
        </w:tc>
        <w:tc>
          <w:tcPr>
            <w:tcW w:w="851" w:type="dxa"/>
            <w:hideMark/>
          </w:tcPr>
          <w:p w:rsidR="00134229" w:rsidRDefault="00134229">
            <w:pPr>
              <w:rPr>
                <w:rFonts w:ascii="Arial" w:hAnsi="Arial" w:cs="Arial"/>
                <w:sz w:val="20"/>
                <w:szCs w:val="20"/>
              </w:rPr>
            </w:pPr>
            <w:r>
              <w:rPr>
                <w:rFonts w:ascii="Arial" w:hAnsi="Arial" w:cs="Arial"/>
                <w:sz w:val="20"/>
                <w:szCs w:val="20"/>
              </w:rPr>
              <w:t xml:space="preserve">  1</w:t>
            </w:r>
          </w:p>
        </w:tc>
      </w:tr>
      <w:tr w:rsidR="00134229" w:rsidTr="00134229">
        <w:tc>
          <w:tcPr>
            <w:tcW w:w="3118" w:type="dxa"/>
            <w:hideMark/>
          </w:tcPr>
          <w:p w:rsidR="00134229" w:rsidRDefault="00134229">
            <w:pPr>
              <w:jc w:val="center"/>
              <w:rPr>
                <w:rFonts w:ascii="Arial" w:hAnsi="Arial" w:cs="Arial"/>
                <w:sz w:val="20"/>
                <w:szCs w:val="20"/>
              </w:rPr>
            </w:pPr>
            <w:r>
              <w:rPr>
                <w:rFonts w:ascii="Arial" w:hAnsi="Arial" w:cs="Arial"/>
                <w:sz w:val="20"/>
                <w:szCs w:val="20"/>
              </w:rPr>
              <w:t>Norfolk &amp; Suffolk</w:t>
            </w:r>
          </w:p>
        </w:tc>
        <w:tc>
          <w:tcPr>
            <w:tcW w:w="1134" w:type="dxa"/>
            <w:hideMark/>
          </w:tcPr>
          <w:p w:rsidR="00134229" w:rsidRDefault="00134229">
            <w:pPr>
              <w:rPr>
                <w:rFonts w:ascii="Arial" w:hAnsi="Arial" w:cs="Arial"/>
                <w:sz w:val="20"/>
                <w:szCs w:val="20"/>
              </w:rPr>
            </w:pPr>
            <w:r>
              <w:rPr>
                <w:rFonts w:ascii="Arial" w:hAnsi="Arial" w:cs="Arial"/>
                <w:sz w:val="20"/>
                <w:szCs w:val="20"/>
              </w:rPr>
              <w:t xml:space="preserve">  3</w:t>
            </w:r>
          </w:p>
        </w:tc>
        <w:tc>
          <w:tcPr>
            <w:tcW w:w="2126" w:type="dxa"/>
            <w:hideMark/>
          </w:tcPr>
          <w:p w:rsidR="00134229" w:rsidRDefault="00134229">
            <w:pPr>
              <w:jc w:val="center"/>
              <w:rPr>
                <w:rFonts w:ascii="Arial" w:hAnsi="Arial" w:cs="Arial"/>
                <w:sz w:val="20"/>
                <w:szCs w:val="20"/>
              </w:rPr>
            </w:pPr>
            <w:r>
              <w:rPr>
                <w:rFonts w:ascii="Arial" w:hAnsi="Arial" w:cs="Arial"/>
                <w:sz w:val="20"/>
                <w:szCs w:val="20"/>
              </w:rPr>
              <w:t>Non-members</w:t>
            </w:r>
          </w:p>
        </w:tc>
        <w:tc>
          <w:tcPr>
            <w:tcW w:w="851" w:type="dxa"/>
            <w:hideMark/>
          </w:tcPr>
          <w:p w:rsidR="00134229" w:rsidRDefault="00134229">
            <w:pPr>
              <w:rPr>
                <w:rFonts w:ascii="Arial" w:hAnsi="Arial" w:cs="Arial"/>
                <w:sz w:val="20"/>
                <w:szCs w:val="20"/>
              </w:rPr>
            </w:pPr>
            <w:r>
              <w:rPr>
                <w:rFonts w:ascii="Arial" w:hAnsi="Arial" w:cs="Arial"/>
                <w:sz w:val="20"/>
                <w:szCs w:val="20"/>
              </w:rPr>
              <w:t>58</w:t>
            </w:r>
          </w:p>
        </w:tc>
      </w:tr>
    </w:tbl>
    <w:p w:rsidR="00134229" w:rsidRDefault="00134229" w:rsidP="00134229">
      <w:pPr>
        <w:ind w:right="-613"/>
        <w:rPr>
          <w:rFonts w:ascii="Arial" w:hAnsi="Arial" w:cs="Arial"/>
          <w:sz w:val="20"/>
          <w:szCs w:val="20"/>
          <w:lang w:eastAsia="en-US"/>
        </w:rPr>
      </w:pPr>
    </w:p>
    <w:p w:rsidR="00134229" w:rsidRDefault="00134229" w:rsidP="00134229">
      <w:pPr>
        <w:ind w:right="-613"/>
        <w:rPr>
          <w:rFonts w:ascii="Arial" w:hAnsi="Arial" w:cs="Arial"/>
          <w:sz w:val="20"/>
          <w:szCs w:val="20"/>
        </w:rPr>
      </w:pPr>
      <w:r>
        <w:rPr>
          <w:rFonts w:ascii="Arial" w:hAnsi="Arial" w:cs="Arial"/>
          <w:sz w:val="20"/>
          <w:szCs w:val="20"/>
        </w:rPr>
        <w:t>I would like to thank everybody who helped on the day for without their help we could not hold these events:</w:t>
      </w:r>
    </w:p>
    <w:tbl>
      <w:tblPr>
        <w:tblStyle w:val="TableGrid"/>
        <w:tblW w:w="8744"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2802"/>
        <w:gridCol w:w="2835"/>
      </w:tblGrid>
      <w:tr w:rsidR="00134229" w:rsidTr="00134229">
        <w:tc>
          <w:tcPr>
            <w:tcW w:w="3107" w:type="dxa"/>
            <w:hideMark/>
          </w:tcPr>
          <w:p w:rsidR="00134229" w:rsidRDefault="00134229">
            <w:pPr>
              <w:rPr>
                <w:rFonts w:ascii="Arial" w:hAnsi="Arial" w:cs="Arial"/>
                <w:sz w:val="20"/>
                <w:szCs w:val="20"/>
              </w:rPr>
            </w:pPr>
            <w:r>
              <w:rPr>
                <w:rFonts w:ascii="Arial" w:hAnsi="Arial" w:cs="Arial"/>
                <w:sz w:val="20"/>
                <w:szCs w:val="20"/>
              </w:rPr>
              <w:t>Karen Earwicker</w:t>
            </w:r>
          </w:p>
        </w:tc>
        <w:tc>
          <w:tcPr>
            <w:tcW w:w="2802" w:type="dxa"/>
            <w:hideMark/>
          </w:tcPr>
          <w:p w:rsidR="00134229" w:rsidRDefault="00134229">
            <w:pPr>
              <w:rPr>
                <w:rFonts w:ascii="Arial" w:hAnsi="Arial" w:cs="Arial"/>
                <w:sz w:val="20"/>
                <w:szCs w:val="20"/>
              </w:rPr>
            </w:pPr>
            <w:r>
              <w:rPr>
                <w:rFonts w:ascii="Arial" w:hAnsi="Arial" w:cs="Arial"/>
                <w:sz w:val="20"/>
                <w:szCs w:val="20"/>
              </w:rPr>
              <w:t>Mike Hyland</w:t>
            </w:r>
          </w:p>
        </w:tc>
        <w:tc>
          <w:tcPr>
            <w:tcW w:w="2835" w:type="dxa"/>
            <w:hideMark/>
          </w:tcPr>
          <w:p w:rsidR="00134229" w:rsidRDefault="00134229">
            <w:pPr>
              <w:rPr>
                <w:rFonts w:ascii="Arial" w:hAnsi="Arial" w:cs="Arial"/>
                <w:sz w:val="20"/>
                <w:szCs w:val="20"/>
              </w:rPr>
            </w:pPr>
            <w:r>
              <w:rPr>
                <w:rFonts w:ascii="Arial" w:hAnsi="Arial" w:cs="Arial"/>
                <w:sz w:val="20"/>
                <w:szCs w:val="20"/>
              </w:rPr>
              <w:t>Peter Simon</w:t>
            </w:r>
          </w:p>
        </w:tc>
      </w:tr>
      <w:tr w:rsidR="00134229" w:rsidTr="00134229">
        <w:tc>
          <w:tcPr>
            <w:tcW w:w="3107" w:type="dxa"/>
            <w:hideMark/>
          </w:tcPr>
          <w:p w:rsidR="00134229" w:rsidRDefault="00134229">
            <w:pPr>
              <w:rPr>
                <w:rFonts w:ascii="Arial" w:hAnsi="Arial" w:cs="Arial"/>
                <w:sz w:val="20"/>
                <w:szCs w:val="20"/>
              </w:rPr>
            </w:pPr>
            <w:r>
              <w:rPr>
                <w:rFonts w:ascii="Arial" w:hAnsi="Arial" w:cs="Arial"/>
                <w:sz w:val="20"/>
                <w:szCs w:val="20"/>
              </w:rPr>
              <w:t>Norman Corrin</w:t>
            </w:r>
          </w:p>
        </w:tc>
        <w:tc>
          <w:tcPr>
            <w:tcW w:w="2802" w:type="dxa"/>
            <w:hideMark/>
          </w:tcPr>
          <w:p w:rsidR="00134229" w:rsidRDefault="00134229">
            <w:pPr>
              <w:rPr>
                <w:rFonts w:ascii="Arial" w:hAnsi="Arial" w:cs="Arial"/>
                <w:sz w:val="20"/>
                <w:szCs w:val="20"/>
              </w:rPr>
            </w:pPr>
            <w:r>
              <w:rPr>
                <w:rFonts w:ascii="Arial" w:hAnsi="Arial" w:cs="Arial"/>
                <w:sz w:val="20"/>
                <w:szCs w:val="20"/>
              </w:rPr>
              <w:t>Sandra Hyland</w:t>
            </w:r>
          </w:p>
        </w:tc>
        <w:tc>
          <w:tcPr>
            <w:tcW w:w="2835" w:type="dxa"/>
            <w:hideMark/>
          </w:tcPr>
          <w:p w:rsidR="00134229" w:rsidRDefault="00134229">
            <w:pPr>
              <w:rPr>
                <w:rFonts w:ascii="Arial" w:hAnsi="Arial" w:cs="Arial"/>
                <w:sz w:val="20"/>
                <w:szCs w:val="20"/>
              </w:rPr>
            </w:pPr>
            <w:r>
              <w:rPr>
                <w:rFonts w:ascii="Arial" w:hAnsi="Arial" w:cs="Arial"/>
                <w:sz w:val="20"/>
                <w:szCs w:val="20"/>
              </w:rPr>
              <w:t>Mooi Simon</w:t>
            </w:r>
          </w:p>
        </w:tc>
      </w:tr>
      <w:tr w:rsidR="00134229" w:rsidTr="00134229">
        <w:tc>
          <w:tcPr>
            <w:tcW w:w="3107" w:type="dxa"/>
            <w:hideMark/>
          </w:tcPr>
          <w:p w:rsidR="00134229" w:rsidRDefault="00134229">
            <w:pPr>
              <w:rPr>
                <w:rFonts w:ascii="Arial" w:hAnsi="Arial" w:cs="Arial"/>
                <w:sz w:val="20"/>
                <w:szCs w:val="20"/>
              </w:rPr>
            </w:pPr>
            <w:r>
              <w:rPr>
                <w:rFonts w:ascii="Arial" w:hAnsi="Arial" w:cs="Arial"/>
                <w:sz w:val="20"/>
                <w:szCs w:val="20"/>
              </w:rPr>
              <w:t>Dave Yorston</w:t>
            </w:r>
          </w:p>
        </w:tc>
        <w:tc>
          <w:tcPr>
            <w:tcW w:w="2802" w:type="dxa"/>
            <w:hideMark/>
          </w:tcPr>
          <w:p w:rsidR="00134229" w:rsidRDefault="00134229">
            <w:pPr>
              <w:rPr>
                <w:rFonts w:ascii="Arial" w:hAnsi="Arial" w:cs="Arial"/>
                <w:sz w:val="20"/>
                <w:szCs w:val="20"/>
              </w:rPr>
            </w:pPr>
            <w:r>
              <w:rPr>
                <w:rFonts w:ascii="Arial" w:hAnsi="Arial" w:cs="Arial"/>
                <w:sz w:val="20"/>
                <w:szCs w:val="20"/>
              </w:rPr>
              <w:t>Andrew Gilbertson</w:t>
            </w:r>
          </w:p>
        </w:tc>
        <w:tc>
          <w:tcPr>
            <w:tcW w:w="2835" w:type="dxa"/>
            <w:hideMark/>
          </w:tcPr>
          <w:p w:rsidR="00134229" w:rsidRDefault="00134229">
            <w:pPr>
              <w:rPr>
                <w:rFonts w:ascii="Arial" w:hAnsi="Arial" w:cs="Arial"/>
                <w:sz w:val="20"/>
                <w:szCs w:val="20"/>
              </w:rPr>
            </w:pPr>
            <w:r>
              <w:rPr>
                <w:rFonts w:ascii="Arial" w:hAnsi="Arial" w:cs="Arial"/>
                <w:sz w:val="20"/>
                <w:szCs w:val="20"/>
              </w:rPr>
              <w:t>Steve Clark</w:t>
            </w:r>
          </w:p>
        </w:tc>
      </w:tr>
      <w:tr w:rsidR="00134229" w:rsidTr="00134229">
        <w:tc>
          <w:tcPr>
            <w:tcW w:w="3107" w:type="dxa"/>
            <w:hideMark/>
          </w:tcPr>
          <w:p w:rsidR="00134229" w:rsidRDefault="00134229">
            <w:pPr>
              <w:rPr>
                <w:rFonts w:ascii="Arial" w:hAnsi="Arial" w:cs="Arial"/>
                <w:sz w:val="20"/>
                <w:szCs w:val="20"/>
              </w:rPr>
            </w:pPr>
            <w:r>
              <w:rPr>
                <w:rFonts w:ascii="Arial" w:hAnsi="Arial" w:cs="Arial"/>
                <w:sz w:val="20"/>
                <w:szCs w:val="20"/>
              </w:rPr>
              <w:t>Lynn Yorston</w:t>
            </w:r>
          </w:p>
        </w:tc>
        <w:tc>
          <w:tcPr>
            <w:tcW w:w="2802" w:type="dxa"/>
            <w:hideMark/>
          </w:tcPr>
          <w:p w:rsidR="00134229" w:rsidRDefault="00134229">
            <w:pPr>
              <w:rPr>
                <w:rFonts w:ascii="Arial" w:hAnsi="Arial" w:cs="Arial"/>
                <w:sz w:val="20"/>
                <w:szCs w:val="20"/>
              </w:rPr>
            </w:pPr>
            <w:r>
              <w:rPr>
                <w:rFonts w:ascii="Arial" w:hAnsi="Arial" w:cs="Arial"/>
                <w:sz w:val="20"/>
                <w:szCs w:val="20"/>
              </w:rPr>
              <w:t>Terry Brown</w:t>
            </w:r>
          </w:p>
        </w:tc>
        <w:tc>
          <w:tcPr>
            <w:tcW w:w="2835" w:type="dxa"/>
            <w:hideMark/>
          </w:tcPr>
          <w:p w:rsidR="00134229" w:rsidRDefault="00134229">
            <w:pPr>
              <w:rPr>
                <w:rFonts w:ascii="Arial" w:hAnsi="Arial" w:cs="Arial"/>
                <w:sz w:val="20"/>
                <w:szCs w:val="20"/>
              </w:rPr>
            </w:pPr>
            <w:r>
              <w:rPr>
                <w:rFonts w:ascii="Arial" w:hAnsi="Arial" w:cs="Arial"/>
                <w:sz w:val="20"/>
                <w:szCs w:val="20"/>
              </w:rPr>
              <w:t>Therese Jamin</w:t>
            </w:r>
          </w:p>
        </w:tc>
      </w:tr>
      <w:tr w:rsidR="00134229" w:rsidTr="00134229">
        <w:tc>
          <w:tcPr>
            <w:tcW w:w="3107" w:type="dxa"/>
            <w:hideMark/>
          </w:tcPr>
          <w:p w:rsidR="00134229" w:rsidRDefault="00134229">
            <w:pPr>
              <w:rPr>
                <w:rFonts w:ascii="Arial" w:hAnsi="Arial" w:cs="Arial"/>
                <w:sz w:val="20"/>
                <w:szCs w:val="20"/>
              </w:rPr>
            </w:pPr>
            <w:r>
              <w:rPr>
                <w:rFonts w:ascii="Arial" w:hAnsi="Arial" w:cs="Arial"/>
                <w:sz w:val="20"/>
                <w:szCs w:val="20"/>
              </w:rPr>
              <w:t>Glynn Dimmock</w:t>
            </w:r>
          </w:p>
        </w:tc>
        <w:tc>
          <w:tcPr>
            <w:tcW w:w="2802" w:type="dxa"/>
            <w:hideMark/>
          </w:tcPr>
          <w:p w:rsidR="00134229" w:rsidRDefault="00134229">
            <w:pPr>
              <w:rPr>
                <w:rFonts w:ascii="Arial" w:hAnsi="Arial" w:cs="Arial"/>
                <w:sz w:val="20"/>
                <w:szCs w:val="20"/>
              </w:rPr>
            </w:pPr>
            <w:r>
              <w:rPr>
                <w:rFonts w:ascii="Arial" w:hAnsi="Arial" w:cs="Arial"/>
                <w:sz w:val="20"/>
                <w:szCs w:val="20"/>
              </w:rPr>
              <w:t>Gill Bunker</w:t>
            </w:r>
          </w:p>
        </w:tc>
        <w:tc>
          <w:tcPr>
            <w:tcW w:w="2835" w:type="dxa"/>
            <w:hideMark/>
          </w:tcPr>
          <w:p w:rsidR="00134229" w:rsidRDefault="00134229">
            <w:pPr>
              <w:rPr>
                <w:rFonts w:ascii="Arial" w:hAnsi="Arial" w:cs="Arial"/>
                <w:sz w:val="20"/>
                <w:szCs w:val="20"/>
              </w:rPr>
            </w:pPr>
            <w:r>
              <w:rPr>
                <w:rFonts w:ascii="Arial" w:hAnsi="Arial" w:cs="Arial"/>
                <w:sz w:val="20"/>
                <w:szCs w:val="20"/>
              </w:rPr>
              <w:t>Derek Jacob</w:t>
            </w:r>
          </w:p>
        </w:tc>
      </w:tr>
      <w:tr w:rsidR="00134229" w:rsidTr="00134229">
        <w:tc>
          <w:tcPr>
            <w:tcW w:w="3107" w:type="dxa"/>
            <w:hideMark/>
          </w:tcPr>
          <w:p w:rsidR="00134229" w:rsidRDefault="00134229">
            <w:pPr>
              <w:rPr>
                <w:rFonts w:ascii="Arial" w:hAnsi="Arial" w:cs="Arial"/>
                <w:sz w:val="20"/>
                <w:szCs w:val="20"/>
              </w:rPr>
            </w:pPr>
            <w:r>
              <w:rPr>
                <w:rFonts w:ascii="Arial" w:hAnsi="Arial" w:cs="Arial"/>
                <w:sz w:val="20"/>
                <w:szCs w:val="20"/>
              </w:rPr>
              <w:t>Helen Crossland</w:t>
            </w:r>
          </w:p>
        </w:tc>
        <w:tc>
          <w:tcPr>
            <w:tcW w:w="2802" w:type="dxa"/>
            <w:hideMark/>
          </w:tcPr>
          <w:p w:rsidR="00134229" w:rsidRDefault="00134229">
            <w:pPr>
              <w:rPr>
                <w:rFonts w:ascii="Arial" w:hAnsi="Arial" w:cs="Arial"/>
                <w:sz w:val="20"/>
                <w:szCs w:val="20"/>
              </w:rPr>
            </w:pPr>
            <w:r>
              <w:rPr>
                <w:rFonts w:ascii="Arial" w:hAnsi="Arial" w:cs="Arial"/>
                <w:sz w:val="20"/>
                <w:szCs w:val="20"/>
              </w:rPr>
              <w:t>Chris Burns</w:t>
            </w:r>
          </w:p>
        </w:tc>
        <w:tc>
          <w:tcPr>
            <w:tcW w:w="2835" w:type="dxa"/>
            <w:hideMark/>
          </w:tcPr>
          <w:p w:rsidR="00134229" w:rsidRDefault="00134229">
            <w:pPr>
              <w:rPr>
                <w:rFonts w:ascii="Arial" w:hAnsi="Arial" w:cs="Arial"/>
                <w:sz w:val="20"/>
                <w:szCs w:val="20"/>
              </w:rPr>
            </w:pPr>
            <w:r>
              <w:rPr>
                <w:rFonts w:ascii="Arial" w:hAnsi="Arial" w:cs="Arial"/>
                <w:sz w:val="20"/>
                <w:szCs w:val="20"/>
              </w:rPr>
              <w:t>Gordon Shaughnessy</w:t>
            </w:r>
          </w:p>
        </w:tc>
      </w:tr>
      <w:tr w:rsidR="00134229" w:rsidTr="00134229">
        <w:tc>
          <w:tcPr>
            <w:tcW w:w="3107" w:type="dxa"/>
            <w:hideMark/>
          </w:tcPr>
          <w:p w:rsidR="00134229" w:rsidRDefault="00134229">
            <w:pPr>
              <w:rPr>
                <w:rFonts w:ascii="Arial" w:hAnsi="Arial" w:cs="Arial"/>
                <w:sz w:val="20"/>
                <w:szCs w:val="20"/>
              </w:rPr>
            </w:pPr>
            <w:r>
              <w:rPr>
                <w:rFonts w:ascii="Arial" w:hAnsi="Arial" w:cs="Arial"/>
                <w:sz w:val="20"/>
                <w:szCs w:val="20"/>
              </w:rPr>
              <w:t>Sara Waldron</w:t>
            </w:r>
          </w:p>
        </w:tc>
        <w:tc>
          <w:tcPr>
            <w:tcW w:w="2802" w:type="dxa"/>
            <w:hideMark/>
          </w:tcPr>
          <w:p w:rsidR="00134229" w:rsidRDefault="00134229">
            <w:pPr>
              <w:rPr>
                <w:rFonts w:ascii="Arial" w:hAnsi="Arial" w:cs="Arial"/>
                <w:sz w:val="20"/>
                <w:szCs w:val="20"/>
              </w:rPr>
            </w:pPr>
            <w:r>
              <w:rPr>
                <w:rFonts w:ascii="Arial" w:hAnsi="Arial" w:cs="Arial"/>
                <w:sz w:val="20"/>
                <w:szCs w:val="20"/>
              </w:rPr>
              <w:t>Ian Burns</w:t>
            </w:r>
          </w:p>
        </w:tc>
        <w:tc>
          <w:tcPr>
            <w:tcW w:w="2835" w:type="dxa"/>
          </w:tcPr>
          <w:p w:rsidR="00134229" w:rsidRDefault="00134229">
            <w:pPr>
              <w:rPr>
                <w:rFonts w:ascii="Arial" w:hAnsi="Arial" w:cs="Arial"/>
                <w:sz w:val="20"/>
                <w:szCs w:val="20"/>
              </w:rPr>
            </w:pPr>
          </w:p>
        </w:tc>
      </w:tr>
    </w:tbl>
    <w:p w:rsidR="00134229" w:rsidRDefault="00134229" w:rsidP="00134229">
      <w:pPr>
        <w:rPr>
          <w:rFonts w:ascii="Arial" w:hAnsi="Arial" w:cs="Arial"/>
          <w:sz w:val="20"/>
          <w:szCs w:val="20"/>
          <w:lang w:eastAsia="en-US"/>
        </w:rPr>
      </w:pPr>
      <w:r>
        <w:rPr>
          <w:rFonts w:ascii="Arial" w:hAnsi="Arial" w:cs="Arial"/>
          <w:sz w:val="20"/>
          <w:szCs w:val="20"/>
        </w:rPr>
        <w:br/>
      </w:r>
    </w:p>
    <w:p w:rsidR="00134229" w:rsidRDefault="00134229" w:rsidP="00134229">
      <w:pPr>
        <w:jc w:val="center"/>
        <w:rPr>
          <w:rFonts w:ascii="Arial" w:hAnsi="Arial" w:cs="Arial"/>
          <w:b/>
          <w:sz w:val="20"/>
          <w:szCs w:val="20"/>
        </w:rPr>
      </w:pPr>
      <w:r>
        <w:rPr>
          <w:rFonts w:ascii="Arial" w:hAnsi="Arial" w:cs="Arial"/>
          <w:b/>
          <w:sz w:val="20"/>
          <w:szCs w:val="20"/>
        </w:rPr>
        <w:t>Accounts</w:t>
      </w:r>
    </w:p>
    <w:tbl>
      <w:tblPr>
        <w:tblStyle w:val="TableGrid"/>
        <w:tblW w:w="0" w:type="auto"/>
        <w:jc w:val="center"/>
        <w:tblLook w:val="04A0" w:firstRow="1" w:lastRow="0" w:firstColumn="1" w:lastColumn="0" w:noHBand="0" w:noVBand="1"/>
      </w:tblPr>
      <w:tblGrid>
        <w:gridCol w:w="1301"/>
        <w:gridCol w:w="1106"/>
        <w:gridCol w:w="939"/>
      </w:tblGrid>
      <w:tr w:rsidR="00134229" w:rsidTr="00134229">
        <w:trPr>
          <w:jc w:val="center"/>
        </w:trPr>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SiEntries</w:t>
            </w: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£1,149.48</w:t>
            </w:r>
          </w:p>
        </w:tc>
        <w:tc>
          <w:tcPr>
            <w:tcW w:w="0" w:type="auto"/>
            <w:tcBorders>
              <w:top w:val="single" w:sz="4" w:space="0" w:color="auto"/>
              <w:left w:val="single" w:sz="4" w:space="0" w:color="auto"/>
              <w:bottom w:val="single" w:sz="4" w:space="0" w:color="auto"/>
              <w:right w:val="single" w:sz="4" w:space="0" w:color="auto"/>
            </w:tcBorders>
          </w:tcPr>
          <w:p w:rsidR="00134229" w:rsidRDefault="00134229">
            <w:pPr>
              <w:jc w:val="center"/>
              <w:rPr>
                <w:rFonts w:ascii="Arial" w:hAnsi="Arial" w:cs="Arial"/>
                <w:sz w:val="20"/>
                <w:szCs w:val="20"/>
              </w:rPr>
            </w:pPr>
          </w:p>
        </w:tc>
      </w:tr>
      <w:tr w:rsidR="00134229" w:rsidTr="00134229">
        <w:trPr>
          <w:jc w:val="center"/>
        </w:trPr>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Halls</w:t>
            </w:r>
          </w:p>
        </w:tc>
        <w:tc>
          <w:tcPr>
            <w:tcW w:w="0" w:type="auto"/>
            <w:tcBorders>
              <w:top w:val="single" w:sz="4" w:space="0" w:color="auto"/>
              <w:left w:val="single" w:sz="4" w:space="0" w:color="auto"/>
              <w:bottom w:val="single" w:sz="4" w:space="0" w:color="auto"/>
              <w:right w:val="single" w:sz="4" w:space="0" w:color="auto"/>
            </w:tcBorders>
          </w:tcPr>
          <w:p w:rsidR="00134229" w:rsidRDefault="00134229">
            <w:pPr>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£432.25</w:t>
            </w:r>
          </w:p>
        </w:tc>
      </w:tr>
      <w:tr w:rsidR="00134229" w:rsidTr="00134229">
        <w:trPr>
          <w:jc w:val="center"/>
        </w:trPr>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Food</w:t>
            </w:r>
          </w:p>
        </w:tc>
        <w:tc>
          <w:tcPr>
            <w:tcW w:w="0" w:type="auto"/>
            <w:tcBorders>
              <w:top w:val="single" w:sz="4" w:space="0" w:color="auto"/>
              <w:left w:val="single" w:sz="4" w:space="0" w:color="auto"/>
              <w:bottom w:val="single" w:sz="4" w:space="0" w:color="auto"/>
              <w:right w:val="single" w:sz="4" w:space="0" w:color="auto"/>
            </w:tcBorders>
          </w:tcPr>
          <w:p w:rsidR="00134229" w:rsidRDefault="00134229">
            <w:pPr>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£281.32</w:t>
            </w:r>
          </w:p>
        </w:tc>
      </w:tr>
      <w:tr w:rsidR="00134229" w:rsidTr="00134229">
        <w:trPr>
          <w:jc w:val="center"/>
        </w:trPr>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Certificates</w:t>
            </w:r>
          </w:p>
        </w:tc>
        <w:tc>
          <w:tcPr>
            <w:tcW w:w="0" w:type="auto"/>
            <w:tcBorders>
              <w:top w:val="single" w:sz="4" w:space="0" w:color="auto"/>
              <w:left w:val="single" w:sz="4" w:space="0" w:color="auto"/>
              <w:bottom w:val="single" w:sz="4" w:space="0" w:color="auto"/>
              <w:right w:val="single" w:sz="4" w:space="0" w:color="auto"/>
            </w:tcBorders>
          </w:tcPr>
          <w:p w:rsidR="00134229" w:rsidRDefault="00134229">
            <w:pPr>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£50.40</w:t>
            </w:r>
          </w:p>
        </w:tc>
      </w:tr>
      <w:tr w:rsidR="00134229" w:rsidTr="00134229">
        <w:trPr>
          <w:jc w:val="center"/>
        </w:trPr>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Van + petrol</w:t>
            </w:r>
          </w:p>
        </w:tc>
        <w:tc>
          <w:tcPr>
            <w:tcW w:w="0" w:type="auto"/>
            <w:tcBorders>
              <w:top w:val="single" w:sz="4" w:space="0" w:color="auto"/>
              <w:left w:val="single" w:sz="4" w:space="0" w:color="auto"/>
              <w:bottom w:val="single" w:sz="4" w:space="0" w:color="auto"/>
              <w:right w:val="single" w:sz="4" w:space="0" w:color="auto"/>
            </w:tcBorders>
          </w:tcPr>
          <w:p w:rsidR="00134229" w:rsidRDefault="00134229">
            <w:pPr>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£125.00</w:t>
            </w:r>
          </w:p>
        </w:tc>
      </w:tr>
      <w:tr w:rsidR="00134229" w:rsidTr="00134229">
        <w:trPr>
          <w:jc w:val="center"/>
        </w:trPr>
        <w:tc>
          <w:tcPr>
            <w:tcW w:w="0" w:type="auto"/>
            <w:tcBorders>
              <w:top w:val="single" w:sz="4" w:space="0" w:color="auto"/>
              <w:left w:val="single" w:sz="4" w:space="0" w:color="auto"/>
              <w:bottom w:val="single" w:sz="4" w:space="0" w:color="auto"/>
              <w:right w:val="single" w:sz="4" w:space="0" w:color="auto"/>
            </w:tcBorders>
          </w:tcPr>
          <w:p w:rsidR="00134229" w:rsidRDefault="00134229">
            <w:pPr>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£1,149.48</w:t>
            </w:r>
          </w:p>
        </w:tc>
        <w:tc>
          <w:tcPr>
            <w:tcW w:w="0" w:type="auto"/>
            <w:tcBorders>
              <w:top w:val="single" w:sz="4" w:space="0" w:color="auto"/>
              <w:left w:val="single" w:sz="4" w:space="0" w:color="auto"/>
              <w:bottom w:val="single" w:sz="4" w:space="0" w:color="auto"/>
              <w:right w:val="single" w:sz="4" w:space="0" w:color="auto"/>
            </w:tcBorders>
            <w:hideMark/>
          </w:tcPr>
          <w:p w:rsidR="00134229" w:rsidRDefault="00134229">
            <w:pPr>
              <w:jc w:val="center"/>
              <w:rPr>
                <w:rFonts w:ascii="Arial" w:hAnsi="Arial" w:cs="Arial"/>
                <w:sz w:val="20"/>
                <w:szCs w:val="20"/>
              </w:rPr>
            </w:pPr>
            <w:r>
              <w:rPr>
                <w:rFonts w:ascii="Arial" w:hAnsi="Arial" w:cs="Arial"/>
                <w:sz w:val="20"/>
                <w:szCs w:val="20"/>
              </w:rPr>
              <w:t>£888.97</w:t>
            </w:r>
          </w:p>
        </w:tc>
      </w:tr>
    </w:tbl>
    <w:p w:rsidR="00134229" w:rsidRDefault="00134229" w:rsidP="00134229">
      <w:pPr>
        <w:jc w:val="center"/>
        <w:rPr>
          <w:rFonts w:ascii="Arial" w:hAnsi="Arial" w:cs="Arial"/>
          <w:sz w:val="20"/>
          <w:szCs w:val="20"/>
          <w:lang w:eastAsia="en-US"/>
        </w:rPr>
      </w:pPr>
    </w:p>
    <w:p w:rsidR="00134229" w:rsidRDefault="00134229" w:rsidP="00134229">
      <w:pPr>
        <w:jc w:val="center"/>
        <w:rPr>
          <w:rFonts w:ascii="Arial" w:hAnsi="Arial" w:cs="Arial"/>
          <w:sz w:val="20"/>
          <w:szCs w:val="20"/>
        </w:rPr>
      </w:pPr>
      <w:r>
        <w:rPr>
          <w:rFonts w:ascii="Arial" w:hAnsi="Arial" w:cs="Arial"/>
          <w:sz w:val="20"/>
          <w:szCs w:val="20"/>
        </w:rPr>
        <w:t>Minus donation to LDWA (supplemental entry fee) £232 = Surplus   £29.51</w:t>
      </w:r>
      <w:r>
        <w:rPr>
          <w:rFonts w:ascii="Arial" w:hAnsi="Arial" w:cs="Arial"/>
          <w:sz w:val="20"/>
          <w:szCs w:val="20"/>
        </w:rPr>
        <w:br/>
      </w:r>
    </w:p>
    <w:sectPr w:rsidR="00134229" w:rsidSect="00212F0A">
      <w:footerReference w:type="default" r:id="rId15"/>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7EA" w:rsidRDefault="005437EA">
      <w:r>
        <w:separator/>
      </w:r>
    </w:p>
  </w:endnote>
  <w:endnote w:type="continuationSeparator" w:id="0">
    <w:p w:rsidR="005437EA" w:rsidRDefault="0054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788753"/>
      <w:docPartObj>
        <w:docPartGallery w:val="Page Numbers (Bottom of Page)"/>
        <w:docPartUnique/>
      </w:docPartObj>
    </w:sdtPr>
    <w:sdtEndPr>
      <w:rPr>
        <w:noProof/>
      </w:rPr>
    </w:sdtEndPr>
    <w:sdtContent>
      <w:p w:rsidR="00A447A9" w:rsidRDefault="00A447A9" w:rsidP="00CD51DC">
        <w:pPr>
          <w:pStyle w:val="Footer"/>
          <w:jc w:val="center"/>
        </w:pPr>
        <w:r>
          <w:fldChar w:fldCharType="begin"/>
        </w:r>
        <w:r>
          <w:instrText xml:space="preserve"> PAGE   \* MERGEFORMAT </w:instrText>
        </w:r>
        <w:r>
          <w:fldChar w:fldCharType="separate"/>
        </w:r>
        <w:r w:rsidR="00D83339">
          <w:rPr>
            <w:noProof/>
          </w:rPr>
          <w:t>1</w:t>
        </w:r>
        <w:r>
          <w:rPr>
            <w:noProof/>
          </w:rPr>
          <w:fldChar w:fldCharType="end"/>
        </w:r>
      </w:p>
    </w:sdtContent>
  </w:sdt>
  <w:p w:rsidR="00A447A9" w:rsidRDefault="00A44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7EA" w:rsidRDefault="005437EA">
      <w:r>
        <w:separator/>
      </w:r>
    </w:p>
  </w:footnote>
  <w:footnote w:type="continuationSeparator" w:id="0">
    <w:p w:rsidR="005437EA" w:rsidRDefault="00543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A6B8B"/>
    <w:multiLevelType w:val="hybridMultilevel"/>
    <w:tmpl w:val="A2AACF7A"/>
    <w:lvl w:ilvl="0" w:tplc="8162F5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B923E9"/>
    <w:multiLevelType w:val="hybridMultilevel"/>
    <w:tmpl w:val="63B8FBA6"/>
    <w:lvl w:ilvl="0" w:tplc="AD30A7DE">
      <w:start w:val="1"/>
      <w:numFmt w:val="lowerRoman"/>
      <w:lvlText w:val="(%1)"/>
      <w:lvlJc w:val="left"/>
      <w:pPr>
        <w:ind w:left="1004" w:hanging="72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E8D4E0C"/>
    <w:multiLevelType w:val="hybridMultilevel"/>
    <w:tmpl w:val="BFEA0E38"/>
    <w:lvl w:ilvl="0" w:tplc="08090001">
      <w:start w:val="1"/>
      <w:numFmt w:val="bullet"/>
      <w:lvlText w:val=""/>
      <w:lvlJc w:val="left"/>
      <w:pPr>
        <w:ind w:left="7448" w:hanging="360"/>
      </w:pPr>
      <w:rPr>
        <w:rFonts w:ascii="Symbol" w:hAnsi="Symbol" w:hint="default"/>
      </w:rPr>
    </w:lvl>
    <w:lvl w:ilvl="1" w:tplc="08090003" w:tentative="1">
      <w:start w:val="1"/>
      <w:numFmt w:val="bullet"/>
      <w:lvlText w:val="o"/>
      <w:lvlJc w:val="left"/>
      <w:pPr>
        <w:ind w:left="8168" w:hanging="360"/>
      </w:pPr>
      <w:rPr>
        <w:rFonts w:ascii="Courier New" w:hAnsi="Courier New" w:cs="Courier New" w:hint="default"/>
      </w:rPr>
    </w:lvl>
    <w:lvl w:ilvl="2" w:tplc="08090005" w:tentative="1">
      <w:start w:val="1"/>
      <w:numFmt w:val="bullet"/>
      <w:lvlText w:val=""/>
      <w:lvlJc w:val="left"/>
      <w:pPr>
        <w:ind w:left="8888" w:hanging="360"/>
      </w:pPr>
      <w:rPr>
        <w:rFonts w:ascii="Wingdings" w:hAnsi="Wingdings" w:hint="default"/>
      </w:rPr>
    </w:lvl>
    <w:lvl w:ilvl="3" w:tplc="08090001" w:tentative="1">
      <w:start w:val="1"/>
      <w:numFmt w:val="bullet"/>
      <w:lvlText w:val=""/>
      <w:lvlJc w:val="left"/>
      <w:pPr>
        <w:ind w:left="9608" w:hanging="360"/>
      </w:pPr>
      <w:rPr>
        <w:rFonts w:ascii="Symbol" w:hAnsi="Symbol" w:hint="default"/>
      </w:rPr>
    </w:lvl>
    <w:lvl w:ilvl="4" w:tplc="08090003" w:tentative="1">
      <w:start w:val="1"/>
      <w:numFmt w:val="bullet"/>
      <w:lvlText w:val="o"/>
      <w:lvlJc w:val="left"/>
      <w:pPr>
        <w:ind w:left="10328" w:hanging="360"/>
      </w:pPr>
      <w:rPr>
        <w:rFonts w:ascii="Courier New" w:hAnsi="Courier New" w:cs="Courier New" w:hint="default"/>
      </w:rPr>
    </w:lvl>
    <w:lvl w:ilvl="5" w:tplc="08090005" w:tentative="1">
      <w:start w:val="1"/>
      <w:numFmt w:val="bullet"/>
      <w:lvlText w:val=""/>
      <w:lvlJc w:val="left"/>
      <w:pPr>
        <w:ind w:left="11048" w:hanging="360"/>
      </w:pPr>
      <w:rPr>
        <w:rFonts w:ascii="Wingdings" w:hAnsi="Wingdings" w:hint="default"/>
      </w:rPr>
    </w:lvl>
    <w:lvl w:ilvl="6" w:tplc="08090001" w:tentative="1">
      <w:start w:val="1"/>
      <w:numFmt w:val="bullet"/>
      <w:lvlText w:val=""/>
      <w:lvlJc w:val="left"/>
      <w:pPr>
        <w:ind w:left="11768" w:hanging="360"/>
      </w:pPr>
      <w:rPr>
        <w:rFonts w:ascii="Symbol" w:hAnsi="Symbol" w:hint="default"/>
      </w:rPr>
    </w:lvl>
    <w:lvl w:ilvl="7" w:tplc="08090003" w:tentative="1">
      <w:start w:val="1"/>
      <w:numFmt w:val="bullet"/>
      <w:lvlText w:val="o"/>
      <w:lvlJc w:val="left"/>
      <w:pPr>
        <w:ind w:left="12488" w:hanging="360"/>
      </w:pPr>
      <w:rPr>
        <w:rFonts w:ascii="Courier New" w:hAnsi="Courier New" w:cs="Courier New" w:hint="default"/>
      </w:rPr>
    </w:lvl>
    <w:lvl w:ilvl="8" w:tplc="08090005" w:tentative="1">
      <w:start w:val="1"/>
      <w:numFmt w:val="bullet"/>
      <w:lvlText w:val=""/>
      <w:lvlJc w:val="left"/>
      <w:pPr>
        <w:ind w:left="13208" w:hanging="360"/>
      </w:pPr>
      <w:rPr>
        <w:rFonts w:ascii="Wingdings" w:hAnsi="Wingdings" w:hint="default"/>
      </w:rPr>
    </w:lvl>
  </w:abstractNum>
  <w:abstractNum w:abstractNumId="3" w15:restartNumberingAfterBreak="0">
    <w:nsid w:val="20725D84"/>
    <w:multiLevelType w:val="hybridMultilevel"/>
    <w:tmpl w:val="D018D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F7682A"/>
    <w:multiLevelType w:val="hybridMultilevel"/>
    <w:tmpl w:val="A6D601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F46A2B"/>
    <w:multiLevelType w:val="hybridMultilevel"/>
    <w:tmpl w:val="53F435AA"/>
    <w:lvl w:ilvl="0" w:tplc="9092A8A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645DF9"/>
    <w:multiLevelType w:val="hybridMultilevel"/>
    <w:tmpl w:val="17FC9E10"/>
    <w:lvl w:ilvl="0" w:tplc="631812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861089"/>
    <w:multiLevelType w:val="hybridMultilevel"/>
    <w:tmpl w:val="08D6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CC0FB4"/>
    <w:multiLevelType w:val="hybridMultilevel"/>
    <w:tmpl w:val="544674B4"/>
    <w:lvl w:ilvl="0" w:tplc="08090001">
      <w:start w:val="1"/>
      <w:numFmt w:val="bullet"/>
      <w:lvlText w:val=""/>
      <w:lvlJc w:val="left"/>
      <w:pPr>
        <w:ind w:left="40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7E63FF"/>
    <w:multiLevelType w:val="hybridMultilevel"/>
    <w:tmpl w:val="FF3AF1F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58667D1D"/>
    <w:multiLevelType w:val="hybridMultilevel"/>
    <w:tmpl w:val="AE14B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FB18BD"/>
    <w:multiLevelType w:val="hybridMultilevel"/>
    <w:tmpl w:val="C4E05E9E"/>
    <w:lvl w:ilvl="0" w:tplc="B136F22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AE192B"/>
    <w:multiLevelType w:val="hybridMultilevel"/>
    <w:tmpl w:val="3878CF2C"/>
    <w:lvl w:ilvl="0" w:tplc="0809000F">
      <w:start w:val="1"/>
      <w:numFmt w:val="decimal"/>
      <w:lvlText w:val="%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13" w15:restartNumberingAfterBreak="0">
    <w:nsid w:val="697576DD"/>
    <w:multiLevelType w:val="hybridMultilevel"/>
    <w:tmpl w:val="8A0E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31E2E"/>
    <w:multiLevelType w:val="hybridMultilevel"/>
    <w:tmpl w:val="21CE31A4"/>
    <w:lvl w:ilvl="0" w:tplc="CD805DB4">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411060"/>
    <w:multiLevelType w:val="hybridMultilevel"/>
    <w:tmpl w:val="D1202E48"/>
    <w:lvl w:ilvl="0" w:tplc="5E0C8B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B9262C"/>
    <w:multiLevelType w:val="hybridMultilevel"/>
    <w:tmpl w:val="A4329FA2"/>
    <w:lvl w:ilvl="0" w:tplc="5C84A9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3D2A9A"/>
    <w:multiLevelType w:val="hybridMultilevel"/>
    <w:tmpl w:val="E9DC3340"/>
    <w:lvl w:ilvl="0" w:tplc="631EFAF4">
      <w:start w:val="1"/>
      <w:numFmt w:val="lowerLetter"/>
      <w:lvlText w:val="(%1)"/>
      <w:lvlJc w:val="left"/>
      <w:pPr>
        <w:ind w:left="720" w:hanging="360"/>
      </w:pPr>
      <w:rPr>
        <w:rFonts w:hint="default"/>
        <w:b/>
        <w:color w:val="auto"/>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17"/>
  </w:num>
  <w:num w:numId="6">
    <w:abstractNumId w:val="8"/>
  </w:num>
  <w:num w:numId="7">
    <w:abstractNumId w:val="3"/>
  </w:num>
  <w:num w:numId="8">
    <w:abstractNumId w:val="2"/>
  </w:num>
  <w:num w:numId="9">
    <w:abstractNumId w:val="15"/>
  </w:num>
  <w:num w:numId="10">
    <w:abstractNumId w:val="12"/>
  </w:num>
  <w:num w:numId="11">
    <w:abstractNumId w:val="1"/>
  </w:num>
  <w:num w:numId="12">
    <w:abstractNumId w:val="10"/>
  </w:num>
  <w:num w:numId="13">
    <w:abstractNumId w:val="6"/>
  </w:num>
  <w:num w:numId="14">
    <w:abstractNumId w:val="13"/>
  </w:num>
  <w:num w:numId="15">
    <w:abstractNumId w:val="4"/>
  </w:num>
  <w:num w:numId="16">
    <w:abstractNumId w:val="11"/>
  </w:num>
  <w:num w:numId="17">
    <w:abstractNumId w:val="9"/>
  </w:num>
  <w:num w:numId="18">
    <w:abstractNumId w:val="7"/>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0A"/>
    <w:rsid w:val="00055A65"/>
    <w:rsid w:val="000A02D2"/>
    <w:rsid w:val="000A40FC"/>
    <w:rsid w:val="000B142F"/>
    <w:rsid w:val="00103D16"/>
    <w:rsid w:val="001261F8"/>
    <w:rsid w:val="00134229"/>
    <w:rsid w:val="001938C8"/>
    <w:rsid w:val="001B7146"/>
    <w:rsid w:val="001B7499"/>
    <w:rsid w:val="001D0CBD"/>
    <w:rsid w:val="001D6E31"/>
    <w:rsid w:val="00205FF7"/>
    <w:rsid w:val="002126AB"/>
    <w:rsid w:val="00212F0A"/>
    <w:rsid w:val="002371F4"/>
    <w:rsid w:val="00255A09"/>
    <w:rsid w:val="00265951"/>
    <w:rsid w:val="00276574"/>
    <w:rsid w:val="00295739"/>
    <w:rsid w:val="002A4D64"/>
    <w:rsid w:val="002C1360"/>
    <w:rsid w:val="002D02D4"/>
    <w:rsid w:val="002D3CF1"/>
    <w:rsid w:val="00321001"/>
    <w:rsid w:val="00324059"/>
    <w:rsid w:val="00362216"/>
    <w:rsid w:val="00370346"/>
    <w:rsid w:val="00390EC7"/>
    <w:rsid w:val="00396B54"/>
    <w:rsid w:val="003A6661"/>
    <w:rsid w:val="003C4C1E"/>
    <w:rsid w:val="003E5A16"/>
    <w:rsid w:val="00464271"/>
    <w:rsid w:val="004674C7"/>
    <w:rsid w:val="004755CB"/>
    <w:rsid w:val="00493FCF"/>
    <w:rsid w:val="004A5285"/>
    <w:rsid w:val="004E6D0F"/>
    <w:rsid w:val="0050215E"/>
    <w:rsid w:val="00515A08"/>
    <w:rsid w:val="005165F5"/>
    <w:rsid w:val="0051770E"/>
    <w:rsid w:val="005241C7"/>
    <w:rsid w:val="00525EF7"/>
    <w:rsid w:val="00533E5E"/>
    <w:rsid w:val="005414F2"/>
    <w:rsid w:val="005437EA"/>
    <w:rsid w:val="00552638"/>
    <w:rsid w:val="00556BAE"/>
    <w:rsid w:val="00561948"/>
    <w:rsid w:val="00592E61"/>
    <w:rsid w:val="005C655B"/>
    <w:rsid w:val="00600F0C"/>
    <w:rsid w:val="00652C29"/>
    <w:rsid w:val="006555DF"/>
    <w:rsid w:val="00665FCA"/>
    <w:rsid w:val="00684F7E"/>
    <w:rsid w:val="006A1977"/>
    <w:rsid w:val="006A3786"/>
    <w:rsid w:val="006C13DD"/>
    <w:rsid w:val="006D35A3"/>
    <w:rsid w:val="006D3B7C"/>
    <w:rsid w:val="006E63C7"/>
    <w:rsid w:val="00714C5C"/>
    <w:rsid w:val="00742D66"/>
    <w:rsid w:val="007677F8"/>
    <w:rsid w:val="007A3718"/>
    <w:rsid w:val="007B65D1"/>
    <w:rsid w:val="007C7921"/>
    <w:rsid w:val="007E2263"/>
    <w:rsid w:val="007F57E7"/>
    <w:rsid w:val="00806DE5"/>
    <w:rsid w:val="00840D63"/>
    <w:rsid w:val="00854379"/>
    <w:rsid w:val="00862842"/>
    <w:rsid w:val="00895A17"/>
    <w:rsid w:val="008C2358"/>
    <w:rsid w:val="0091084B"/>
    <w:rsid w:val="00926DD9"/>
    <w:rsid w:val="00944C61"/>
    <w:rsid w:val="00960A37"/>
    <w:rsid w:val="00970354"/>
    <w:rsid w:val="009B04FD"/>
    <w:rsid w:val="009B5829"/>
    <w:rsid w:val="009D1F79"/>
    <w:rsid w:val="009F27EC"/>
    <w:rsid w:val="00A02FD2"/>
    <w:rsid w:val="00A447A9"/>
    <w:rsid w:val="00A5205B"/>
    <w:rsid w:val="00A97013"/>
    <w:rsid w:val="00AA4D07"/>
    <w:rsid w:val="00AC6DEF"/>
    <w:rsid w:val="00AD3DB1"/>
    <w:rsid w:val="00AF34BE"/>
    <w:rsid w:val="00B04760"/>
    <w:rsid w:val="00B3190F"/>
    <w:rsid w:val="00B33A68"/>
    <w:rsid w:val="00B379DB"/>
    <w:rsid w:val="00B420B8"/>
    <w:rsid w:val="00BA6FB4"/>
    <w:rsid w:val="00BB298E"/>
    <w:rsid w:val="00BD7B18"/>
    <w:rsid w:val="00BE3A65"/>
    <w:rsid w:val="00C070EF"/>
    <w:rsid w:val="00C17843"/>
    <w:rsid w:val="00C44A73"/>
    <w:rsid w:val="00C477EB"/>
    <w:rsid w:val="00C55DA6"/>
    <w:rsid w:val="00C93DE0"/>
    <w:rsid w:val="00C973BC"/>
    <w:rsid w:val="00CA328A"/>
    <w:rsid w:val="00CD51DC"/>
    <w:rsid w:val="00CD6C0F"/>
    <w:rsid w:val="00CF393C"/>
    <w:rsid w:val="00D00834"/>
    <w:rsid w:val="00D06288"/>
    <w:rsid w:val="00D20E51"/>
    <w:rsid w:val="00D47E95"/>
    <w:rsid w:val="00D53AC8"/>
    <w:rsid w:val="00D61048"/>
    <w:rsid w:val="00D77936"/>
    <w:rsid w:val="00D83339"/>
    <w:rsid w:val="00DA62C2"/>
    <w:rsid w:val="00DC2BB9"/>
    <w:rsid w:val="00DD7C50"/>
    <w:rsid w:val="00DF7260"/>
    <w:rsid w:val="00E24D4B"/>
    <w:rsid w:val="00E37BC7"/>
    <w:rsid w:val="00E83315"/>
    <w:rsid w:val="00E92EEC"/>
    <w:rsid w:val="00ED174E"/>
    <w:rsid w:val="00ED4039"/>
    <w:rsid w:val="00ED652A"/>
    <w:rsid w:val="00ED76D6"/>
    <w:rsid w:val="00F2490C"/>
    <w:rsid w:val="00F30967"/>
    <w:rsid w:val="00F36808"/>
    <w:rsid w:val="00F81F9D"/>
    <w:rsid w:val="00F90AF5"/>
    <w:rsid w:val="00FA2677"/>
    <w:rsid w:val="00FC2A45"/>
    <w:rsid w:val="00FD0AB7"/>
    <w:rsid w:val="00FD32CC"/>
    <w:rsid w:val="00FF2721"/>
    <w:rsid w:val="00FF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C57E1-FFD2-440A-A4ED-0704F629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F0A"/>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2F0A"/>
    <w:rPr>
      <w:color w:val="0000FF"/>
      <w:u w:val="single"/>
    </w:rPr>
  </w:style>
  <w:style w:type="paragraph" w:styleId="ListParagraph">
    <w:name w:val="List Paragraph"/>
    <w:basedOn w:val="Normal"/>
    <w:uiPriority w:val="34"/>
    <w:qFormat/>
    <w:rsid w:val="00212F0A"/>
    <w:pPr>
      <w:suppressAutoHyphens w:val="0"/>
      <w:spacing w:after="120" w:line="276" w:lineRule="auto"/>
      <w:ind w:left="720"/>
      <w:contextualSpacing/>
    </w:pPr>
    <w:rPr>
      <w:rFonts w:eastAsiaTheme="minorHAnsi" w:cstheme="minorBidi"/>
      <w:sz w:val="22"/>
      <w:szCs w:val="22"/>
      <w:lang w:val="en-GB" w:eastAsia="en-US"/>
    </w:rPr>
  </w:style>
  <w:style w:type="table" w:styleId="TableGrid">
    <w:name w:val="Table Grid"/>
    <w:basedOn w:val="TableNormal"/>
    <w:uiPriority w:val="39"/>
    <w:rsid w:val="00212F0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2F0A"/>
    <w:pPr>
      <w:tabs>
        <w:tab w:val="center" w:pos="4513"/>
        <w:tab w:val="right" w:pos="9026"/>
      </w:tabs>
    </w:pPr>
  </w:style>
  <w:style w:type="character" w:customStyle="1" w:styleId="FooterChar">
    <w:name w:val="Footer Char"/>
    <w:basedOn w:val="DefaultParagraphFont"/>
    <w:link w:val="Footer"/>
    <w:uiPriority w:val="99"/>
    <w:rsid w:val="00212F0A"/>
    <w:rPr>
      <w:rFonts w:ascii="Times New Roman" w:eastAsia="Times New Roman" w:hAnsi="Times New Roman" w:cs="Times New Roman"/>
      <w:sz w:val="24"/>
      <w:szCs w:val="24"/>
      <w:lang w:val="en-US" w:eastAsia="ar-SA"/>
    </w:rPr>
  </w:style>
  <w:style w:type="paragraph" w:styleId="BalloonText">
    <w:name w:val="Balloon Text"/>
    <w:basedOn w:val="Normal"/>
    <w:link w:val="BalloonTextChar"/>
    <w:uiPriority w:val="99"/>
    <w:semiHidden/>
    <w:unhideWhenUsed/>
    <w:rsid w:val="005021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15E"/>
    <w:rPr>
      <w:rFonts w:ascii="Segoe UI" w:eastAsia="Times New Roman" w:hAnsi="Segoe UI" w:cs="Segoe UI"/>
      <w:sz w:val="18"/>
      <w:szCs w:val="18"/>
      <w:lang w:val="en-US" w:eastAsia="ar-SA"/>
    </w:rPr>
  </w:style>
  <w:style w:type="paragraph" w:customStyle="1" w:styleId="Standarduser">
    <w:name w:val="Standard (user)"/>
    <w:rsid w:val="00C55DA6"/>
    <w:pPr>
      <w:suppressAutoHyphens/>
      <w:autoSpaceDN w:val="0"/>
      <w:spacing w:after="0" w:line="240" w:lineRule="auto"/>
      <w:textAlignment w:val="baseline"/>
    </w:pPr>
    <w:rPr>
      <w:rFonts w:ascii="Times New Roman" w:eastAsia="Times New Roman" w:hAnsi="Times New Roman" w:cs="Times New Roman"/>
      <w:color w:val="000000"/>
      <w:kern w:val="3"/>
      <w:sz w:val="20"/>
      <w:szCs w:val="20"/>
      <w:lang w:eastAsia="en-GB"/>
    </w:rPr>
  </w:style>
  <w:style w:type="paragraph" w:customStyle="1" w:styleId="Standard">
    <w:name w:val="Standard"/>
    <w:rsid w:val="00ED652A"/>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ED652A"/>
    <w:pPr>
      <w:suppressLineNumbers/>
    </w:pPr>
  </w:style>
  <w:style w:type="character" w:customStyle="1" w:styleId="StrongEmphasis">
    <w:name w:val="Strong Emphasis"/>
    <w:rsid w:val="00ED652A"/>
    <w:rPr>
      <w:b/>
      <w:bCs/>
    </w:rPr>
  </w:style>
  <w:style w:type="paragraph" w:customStyle="1" w:styleId="TableHeading">
    <w:name w:val="Table Heading"/>
    <w:basedOn w:val="TableContents"/>
    <w:rsid w:val="00ED652A"/>
    <w:pPr>
      <w:widowControl/>
      <w:jc w:val="center"/>
    </w:pPr>
    <w:rPr>
      <w:rFonts w:eastAsia="Times New Roman" w:cs="Times New Roman"/>
      <w:b/>
      <w:bCs/>
      <w:color w:val="000000"/>
      <w:sz w:val="20"/>
      <w:szCs w:val="20"/>
      <w:lang w:eastAsia="en-GB" w:bidi="ar-SA"/>
    </w:rPr>
  </w:style>
  <w:style w:type="paragraph" w:customStyle="1" w:styleId="Default">
    <w:name w:val="Default"/>
    <w:rsid w:val="009D1F7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7384">
      <w:bodyDiv w:val="1"/>
      <w:marLeft w:val="0"/>
      <w:marRight w:val="0"/>
      <w:marTop w:val="0"/>
      <w:marBottom w:val="0"/>
      <w:divBdr>
        <w:top w:val="none" w:sz="0" w:space="0" w:color="auto"/>
        <w:left w:val="none" w:sz="0" w:space="0" w:color="auto"/>
        <w:bottom w:val="none" w:sz="0" w:space="0" w:color="auto"/>
        <w:right w:val="none" w:sz="0" w:space="0" w:color="auto"/>
      </w:divBdr>
    </w:div>
    <w:div w:id="435103091">
      <w:bodyDiv w:val="1"/>
      <w:marLeft w:val="0"/>
      <w:marRight w:val="0"/>
      <w:marTop w:val="0"/>
      <w:marBottom w:val="0"/>
      <w:divBdr>
        <w:top w:val="none" w:sz="0" w:space="0" w:color="auto"/>
        <w:left w:val="none" w:sz="0" w:space="0" w:color="auto"/>
        <w:bottom w:val="none" w:sz="0" w:space="0" w:color="auto"/>
        <w:right w:val="none" w:sz="0" w:space="0" w:color="auto"/>
      </w:divBdr>
    </w:div>
    <w:div w:id="563568350">
      <w:bodyDiv w:val="1"/>
      <w:marLeft w:val="0"/>
      <w:marRight w:val="0"/>
      <w:marTop w:val="0"/>
      <w:marBottom w:val="0"/>
      <w:divBdr>
        <w:top w:val="none" w:sz="0" w:space="0" w:color="auto"/>
        <w:left w:val="none" w:sz="0" w:space="0" w:color="auto"/>
        <w:bottom w:val="none" w:sz="0" w:space="0" w:color="auto"/>
        <w:right w:val="none" w:sz="0" w:space="0" w:color="auto"/>
      </w:divBdr>
    </w:div>
    <w:div w:id="154339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leadbetter64@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7158</Words>
  <Characters>40803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bunker</dc:creator>
  <cp:keywords/>
  <dc:description/>
  <cp:lastModifiedBy>gill bunker</cp:lastModifiedBy>
  <cp:revision>10</cp:revision>
  <cp:lastPrinted>2019-11-25T16:32:00Z</cp:lastPrinted>
  <dcterms:created xsi:type="dcterms:W3CDTF">2019-11-25T13:45:00Z</dcterms:created>
  <dcterms:modified xsi:type="dcterms:W3CDTF">2019-12-09T10:23:00Z</dcterms:modified>
</cp:coreProperties>
</file>