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F1" w:rsidRPr="001D3FEA" w:rsidRDefault="006E3FFC" w:rsidP="00B53C2B">
      <w:pPr>
        <w:jc w:val="center"/>
        <w:rPr>
          <w:rFonts w:ascii="Arial" w:hAnsi="Arial" w:cs="Arial"/>
          <w:b/>
          <w:sz w:val="28"/>
          <w:szCs w:val="28"/>
        </w:rPr>
      </w:pPr>
      <w:bookmarkStart w:id="0" w:name="_GoBack"/>
      <w:bookmarkEnd w:id="0"/>
      <w:r>
        <w:rPr>
          <w:rFonts w:ascii="Arial" w:hAnsi="Arial" w:cs="Arial"/>
          <w:b/>
          <w:sz w:val="28"/>
          <w:szCs w:val="28"/>
        </w:rPr>
        <w:t>2016</w:t>
      </w:r>
      <w:r w:rsidR="00421B03" w:rsidRPr="001D3FEA">
        <w:rPr>
          <w:rFonts w:ascii="Arial" w:hAnsi="Arial" w:cs="Arial"/>
          <w:b/>
          <w:sz w:val="28"/>
          <w:szCs w:val="28"/>
        </w:rPr>
        <w:t xml:space="preserve"> </w:t>
      </w:r>
      <w:r w:rsidR="008F13CF" w:rsidRPr="001D3FEA">
        <w:rPr>
          <w:rFonts w:ascii="Arial" w:hAnsi="Arial" w:cs="Arial"/>
          <w:b/>
          <w:sz w:val="28"/>
          <w:szCs w:val="28"/>
        </w:rPr>
        <w:t xml:space="preserve">AGM </w:t>
      </w:r>
      <w:r w:rsidR="00EA0C38">
        <w:rPr>
          <w:rFonts w:ascii="Arial" w:hAnsi="Arial" w:cs="Arial"/>
          <w:b/>
          <w:sz w:val="28"/>
          <w:szCs w:val="28"/>
        </w:rPr>
        <w:t>REPORT</w:t>
      </w:r>
    </w:p>
    <w:p w:rsidR="006E3FFC" w:rsidRPr="009C23F1" w:rsidRDefault="009C23F1" w:rsidP="002627CE">
      <w:pPr>
        <w:pStyle w:val="ListParagraph"/>
        <w:numPr>
          <w:ilvl w:val="0"/>
          <w:numId w:val="1"/>
        </w:numPr>
        <w:rPr>
          <w:rFonts w:ascii="Arial" w:hAnsi="Arial" w:cs="Arial"/>
        </w:rPr>
      </w:pPr>
      <w:r>
        <w:rPr>
          <w:rFonts w:ascii="Arial" w:hAnsi="Arial" w:cs="Arial"/>
        </w:rPr>
        <w:t xml:space="preserve">The </w:t>
      </w:r>
      <w:r w:rsidR="001D3FEA" w:rsidRPr="009C23F1">
        <w:rPr>
          <w:rFonts w:ascii="Arial" w:hAnsi="Arial" w:cs="Arial"/>
        </w:rPr>
        <w:t xml:space="preserve">Accounts have been prepared for 1 </w:t>
      </w:r>
      <w:r w:rsidR="006E3FFC">
        <w:rPr>
          <w:rFonts w:ascii="Arial" w:hAnsi="Arial" w:cs="Arial"/>
        </w:rPr>
        <w:t>October 2015 to 30 September 2016</w:t>
      </w:r>
      <w:r w:rsidR="00090728" w:rsidRPr="009C23F1">
        <w:rPr>
          <w:rFonts w:ascii="Arial" w:hAnsi="Arial" w:cs="Arial"/>
        </w:rPr>
        <w:t>.</w:t>
      </w:r>
      <w:r w:rsidR="00485F78" w:rsidRPr="009C23F1">
        <w:rPr>
          <w:rFonts w:ascii="Arial" w:hAnsi="Arial" w:cs="Arial"/>
        </w:rPr>
        <w:br/>
        <w:t xml:space="preserve">Total balance </w:t>
      </w:r>
      <w:r w:rsidR="006E3FFC">
        <w:rPr>
          <w:rFonts w:ascii="Arial" w:hAnsi="Arial" w:cs="Arial"/>
        </w:rPr>
        <w:t>down</w:t>
      </w:r>
      <w:r w:rsidR="00485F78" w:rsidRPr="009C23F1">
        <w:rPr>
          <w:rFonts w:ascii="Arial" w:hAnsi="Arial" w:cs="Arial"/>
        </w:rPr>
        <w:t xml:space="preserve"> from </w:t>
      </w:r>
      <w:r w:rsidR="00341014" w:rsidRPr="009C23F1">
        <w:rPr>
          <w:rFonts w:ascii="Arial" w:hAnsi="Arial" w:cs="Arial"/>
        </w:rPr>
        <w:t>£</w:t>
      </w:r>
      <w:r w:rsidR="006E3FFC">
        <w:rPr>
          <w:rFonts w:ascii="Arial" w:hAnsi="Arial" w:cs="Arial"/>
        </w:rPr>
        <w:t>7171.21</w:t>
      </w:r>
      <w:r w:rsidR="00485F78" w:rsidRPr="009C23F1">
        <w:rPr>
          <w:rFonts w:ascii="Arial" w:hAnsi="Arial" w:cs="Arial"/>
        </w:rPr>
        <w:t xml:space="preserve"> to </w:t>
      </w:r>
      <w:r w:rsidR="00341014" w:rsidRPr="009C23F1">
        <w:rPr>
          <w:rFonts w:ascii="Arial" w:hAnsi="Arial" w:cs="Arial"/>
        </w:rPr>
        <w:t>£</w:t>
      </w:r>
      <w:r w:rsidR="006E3FFC">
        <w:rPr>
          <w:rFonts w:ascii="Arial" w:hAnsi="Arial" w:cs="Arial"/>
        </w:rPr>
        <w:t>6836.02</w:t>
      </w:r>
      <w:r w:rsidR="00485F78" w:rsidRPr="009C23F1">
        <w:rPr>
          <w:rFonts w:ascii="Arial" w:hAnsi="Arial" w:cs="Arial"/>
        </w:rPr>
        <w:t xml:space="preserve">, </w:t>
      </w:r>
      <w:r w:rsidR="00341014" w:rsidRPr="009C23F1">
        <w:rPr>
          <w:rFonts w:ascii="Arial" w:hAnsi="Arial" w:cs="Arial"/>
        </w:rPr>
        <w:t>a</w:t>
      </w:r>
      <w:r w:rsidR="006E3FFC">
        <w:rPr>
          <w:rFonts w:ascii="Arial" w:hAnsi="Arial" w:cs="Arial"/>
        </w:rPr>
        <w:t xml:space="preserve"> de</w:t>
      </w:r>
      <w:r w:rsidR="00294ED4" w:rsidRPr="009C23F1">
        <w:rPr>
          <w:rFonts w:ascii="Arial" w:hAnsi="Arial" w:cs="Arial"/>
        </w:rPr>
        <w:t>crease</w:t>
      </w:r>
      <w:r w:rsidR="00341014" w:rsidRPr="009C23F1">
        <w:rPr>
          <w:rFonts w:ascii="Arial" w:hAnsi="Arial" w:cs="Arial"/>
        </w:rPr>
        <w:t xml:space="preserve"> </w:t>
      </w:r>
      <w:r w:rsidR="00485F78" w:rsidRPr="009C23F1">
        <w:rPr>
          <w:rFonts w:ascii="Arial" w:hAnsi="Arial" w:cs="Arial"/>
        </w:rPr>
        <w:t xml:space="preserve">of </w:t>
      </w:r>
      <w:r w:rsidR="00341014" w:rsidRPr="009C23F1">
        <w:rPr>
          <w:rFonts w:ascii="Arial" w:hAnsi="Arial" w:cs="Arial"/>
        </w:rPr>
        <w:t>£</w:t>
      </w:r>
      <w:r w:rsidR="006E3FFC">
        <w:rPr>
          <w:rFonts w:ascii="Arial" w:hAnsi="Arial" w:cs="Arial"/>
        </w:rPr>
        <w:t>335.19</w:t>
      </w:r>
      <w:r w:rsidR="002627CE" w:rsidRPr="009C23F1">
        <w:rPr>
          <w:rFonts w:ascii="Arial" w:hAnsi="Arial" w:cs="Arial"/>
        </w:rPr>
        <w:br/>
        <w:t xml:space="preserve">(This includes </w:t>
      </w:r>
      <w:r w:rsidR="006E3FFC">
        <w:rPr>
          <w:rFonts w:ascii="Arial" w:hAnsi="Arial" w:cs="Arial"/>
        </w:rPr>
        <w:t>Steppingley Step 2016 entries of £454.20 and Chiltern Kanter 2017 entries of £17.40</w:t>
      </w:r>
      <w:r w:rsidR="002627CE" w:rsidRPr="009C23F1">
        <w:rPr>
          <w:rFonts w:ascii="Arial" w:hAnsi="Arial" w:cs="Arial"/>
        </w:rPr>
        <w:t>)</w:t>
      </w:r>
      <w:r w:rsidR="00090728" w:rsidRPr="009C23F1">
        <w:rPr>
          <w:rFonts w:ascii="Arial" w:hAnsi="Arial" w:cs="Arial"/>
        </w:rPr>
        <w:br/>
      </w:r>
    </w:p>
    <w:p w:rsidR="007E59C7" w:rsidRDefault="00090728" w:rsidP="006E3FFC">
      <w:pPr>
        <w:pStyle w:val="ListParagraph"/>
        <w:numPr>
          <w:ilvl w:val="0"/>
          <w:numId w:val="1"/>
        </w:numPr>
        <w:rPr>
          <w:rFonts w:ascii="Arial" w:hAnsi="Arial" w:cs="Arial"/>
        </w:rPr>
      </w:pPr>
      <w:r w:rsidRPr="006E3FFC">
        <w:rPr>
          <w:rFonts w:ascii="Arial" w:hAnsi="Arial" w:cs="Arial"/>
        </w:rPr>
        <w:t xml:space="preserve">The accounts have been </w:t>
      </w:r>
      <w:r w:rsidR="001D3FEA" w:rsidRPr="006E3FFC">
        <w:rPr>
          <w:rFonts w:ascii="Arial" w:hAnsi="Arial" w:cs="Arial"/>
        </w:rPr>
        <w:t xml:space="preserve">checked </w:t>
      </w:r>
      <w:r w:rsidRPr="006E3FFC">
        <w:rPr>
          <w:rFonts w:ascii="Arial" w:hAnsi="Arial" w:cs="Arial"/>
        </w:rPr>
        <w:t>and found to be in order</w:t>
      </w:r>
      <w:r w:rsidR="001D3FEA" w:rsidRPr="006E3FFC">
        <w:rPr>
          <w:rFonts w:ascii="Arial" w:hAnsi="Arial" w:cs="Arial"/>
        </w:rPr>
        <w:t>.</w:t>
      </w:r>
      <w:r w:rsidR="002644B6" w:rsidRPr="006E3FFC">
        <w:rPr>
          <w:rFonts w:ascii="Arial" w:hAnsi="Arial" w:cs="Arial"/>
        </w:rPr>
        <w:t xml:space="preserve">  They will be signed when approved by the AGM.</w:t>
      </w:r>
      <w:r w:rsidR="007E59C7">
        <w:rPr>
          <w:rFonts w:ascii="Arial" w:hAnsi="Arial" w:cs="Arial"/>
        </w:rPr>
        <w:br/>
      </w:r>
    </w:p>
    <w:p w:rsidR="008F13CF" w:rsidRPr="006E3FFC" w:rsidRDefault="007E59C7" w:rsidP="006E3FFC">
      <w:pPr>
        <w:pStyle w:val="ListParagraph"/>
        <w:numPr>
          <w:ilvl w:val="0"/>
          <w:numId w:val="1"/>
        </w:numPr>
        <w:rPr>
          <w:rFonts w:ascii="Arial" w:hAnsi="Arial" w:cs="Arial"/>
        </w:rPr>
      </w:pPr>
      <w:r>
        <w:rPr>
          <w:rFonts w:ascii="Arial" w:hAnsi="Arial" w:cs="Arial"/>
        </w:rPr>
        <w:t>T</w:t>
      </w:r>
      <w:r w:rsidR="00EC523D">
        <w:rPr>
          <w:rFonts w:ascii="Arial" w:hAnsi="Arial" w:cs="Arial"/>
        </w:rPr>
        <w:t>his year we have started using S</w:t>
      </w:r>
      <w:r>
        <w:rPr>
          <w:rFonts w:ascii="Arial" w:hAnsi="Arial" w:cs="Arial"/>
        </w:rPr>
        <w:t>ientries to accept online entries to our events and this has been very successful.  Dave Yorston and Mike Hyland should be congratulated for the work they have put in and for making my job a lot easier</w:t>
      </w:r>
      <w:r w:rsidR="008F13CF" w:rsidRPr="006E3FFC">
        <w:rPr>
          <w:rFonts w:ascii="Arial" w:hAnsi="Arial" w:cs="Arial"/>
        </w:rPr>
        <w:br/>
      </w:r>
    </w:p>
    <w:p w:rsidR="000B279F" w:rsidRDefault="00006CC3" w:rsidP="000B279F">
      <w:pPr>
        <w:pStyle w:val="ListParagraph"/>
        <w:numPr>
          <w:ilvl w:val="0"/>
          <w:numId w:val="1"/>
        </w:numPr>
        <w:rPr>
          <w:rFonts w:ascii="Arial" w:hAnsi="Arial" w:cs="Arial"/>
        </w:rPr>
      </w:pPr>
      <w:r w:rsidRPr="009C23F1">
        <w:rPr>
          <w:rFonts w:ascii="Arial" w:hAnsi="Arial" w:cs="Arial"/>
        </w:rPr>
        <w:t>Donations of £</w:t>
      </w:r>
      <w:r w:rsidR="006E3FFC">
        <w:rPr>
          <w:rFonts w:ascii="Arial" w:hAnsi="Arial" w:cs="Arial"/>
        </w:rPr>
        <w:t>100 each were made to Thames Valley Air Ambulance and East Anglia Air Ambulance.</w:t>
      </w:r>
    </w:p>
    <w:p w:rsidR="006E3FFC" w:rsidRPr="009C23F1" w:rsidRDefault="006E3FFC" w:rsidP="006E3FFC">
      <w:pPr>
        <w:pStyle w:val="ListParagraph"/>
        <w:ind w:left="1080"/>
        <w:rPr>
          <w:rFonts w:ascii="Arial" w:hAnsi="Arial" w:cs="Arial"/>
        </w:rPr>
      </w:pPr>
    </w:p>
    <w:p w:rsidR="00B53C2B" w:rsidRPr="00B53C2B" w:rsidRDefault="000B279F" w:rsidP="005C691A">
      <w:pPr>
        <w:pStyle w:val="ListParagraph"/>
        <w:numPr>
          <w:ilvl w:val="0"/>
          <w:numId w:val="1"/>
        </w:numPr>
        <w:rPr>
          <w:rFonts w:ascii="Arial" w:hAnsi="Arial" w:cs="Arial"/>
        </w:rPr>
      </w:pPr>
      <w:r w:rsidRPr="00B53C2B">
        <w:rPr>
          <w:rFonts w:ascii="Arial" w:hAnsi="Arial" w:cs="Arial"/>
        </w:rPr>
        <w:t>Membership</w:t>
      </w:r>
      <w:r w:rsidR="00485F78" w:rsidRPr="00B53C2B">
        <w:rPr>
          <w:rFonts w:ascii="Arial" w:hAnsi="Arial" w:cs="Arial"/>
        </w:rPr>
        <w:t xml:space="preserve"> – </w:t>
      </w:r>
      <w:r w:rsidR="00403E7E" w:rsidRPr="00B53C2B">
        <w:rPr>
          <w:rFonts w:ascii="Arial" w:hAnsi="Arial" w:cs="Arial"/>
        </w:rPr>
        <w:t xml:space="preserve">income </w:t>
      </w:r>
      <w:r w:rsidR="00294ED4" w:rsidRPr="00B53C2B">
        <w:rPr>
          <w:rFonts w:ascii="Arial" w:hAnsi="Arial" w:cs="Arial"/>
        </w:rPr>
        <w:t xml:space="preserve">down from </w:t>
      </w:r>
      <w:r w:rsidR="00541473" w:rsidRPr="00B53C2B">
        <w:rPr>
          <w:rFonts w:ascii="Arial" w:hAnsi="Arial" w:cs="Arial"/>
        </w:rPr>
        <w:t>£</w:t>
      </w:r>
      <w:r w:rsidR="006E3FFC" w:rsidRPr="00B53C2B">
        <w:rPr>
          <w:rFonts w:ascii="Arial" w:hAnsi="Arial" w:cs="Arial"/>
        </w:rPr>
        <w:t>138</w:t>
      </w:r>
      <w:r w:rsidR="002627CE" w:rsidRPr="00B53C2B">
        <w:rPr>
          <w:rFonts w:ascii="Arial" w:hAnsi="Arial" w:cs="Arial"/>
        </w:rPr>
        <w:t xml:space="preserve"> to £1</w:t>
      </w:r>
      <w:r w:rsidR="006E3FFC" w:rsidRPr="00B53C2B">
        <w:rPr>
          <w:rFonts w:ascii="Arial" w:hAnsi="Arial" w:cs="Arial"/>
        </w:rPr>
        <w:t>1</w:t>
      </w:r>
      <w:r w:rsidR="002627CE" w:rsidRPr="00B53C2B">
        <w:rPr>
          <w:rFonts w:ascii="Arial" w:hAnsi="Arial" w:cs="Arial"/>
        </w:rPr>
        <w:t>8</w:t>
      </w:r>
      <w:r w:rsidR="00294ED4" w:rsidRPr="00B53C2B">
        <w:rPr>
          <w:rFonts w:ascii="Arial" w:hAnsi="Arial" w:cs="Arial"/>
        </w:rPr>
        <w:t xml:space="preserve">. </w:t>
      </w:r>
      <w:r w:rsidR="00403E7E" w:rsidRPr="00B53C2B">
        <w:rPr>
          <w:rFonts w:ascii="Arial" w:hAnsi="Arial" w:cs="Arial"/>
        </w:rPr>
        <w:t>Further</w:t>
      </w:r>
      <w:r w:rsidR="00294ED4" w:rsidRPr="00B53C2B">
        <w:rPr>
          <w:rFonts w:ascii="Arial" w:hAnsi="Arial" w:cs="Arial"/>
        </w:rPr>
        <w:t xml:space="preserve"> </w:t>
      </w:r>
      <w:r w:rsidR="00485F78" w:rsidRPr="00B53C2B">
        <w:rPr>
          <w:rFonts w:ascii="Arial" w:hAnsi="Arial" w:cs="Arial"/>
        </w:rPr>
        <w:t>members electing to pay for multi</w:t>
      </w:r>
      <w:r w:rsidR="00294ED4" w:rsidRPr="00B53C2B">
        <w:rPr>
          <w:rFonts w:ascii="Arial" w:hAnsi="Arial" w:cs="Arial"/>
        </w:rPr>
        <w:t>ple years’ membership.</w:t>
      </w:r>
      <w:r w:rsidR="00B53C2B" w:rsidRPr="00B53C2B">
        <w:rPr>
          <w:rFonts w:ascii="Arial" w:hAnsi="Arial" w:cs="Arial"/>
        </w:rPr>
        <w:br/>
      </w:r>
    </w:p>
    <w:p w:rsidR="00541473" w:rsidRPr="009C23F1" w:rsidRDefault="00B53C2B" w:rsidP="000B279F">
      <w:pPr>
        <w:pStyle w:val="ListParagraph"/>
        <w:numPr>
          <w:ilvl w:val="0"/>
          <w:numId w:val="1"/>
        </w:numPr>
        <w:rPr>
          <w:rFonts w:ascii="Arial" w:hAnsi="Arial" w:cs="Arial"/>
        </w:rPr>
      </w:pPr>
      <w:r>
        <w:rPr>
          <w:rFonts w:ascii="Arial" w:hAnsi="Arial" w:cs="Arial"/>
        </w:rPr>
        <w:t>Printing and Postage costs remain fairly high at £337 for the year.  This could be reduced if more members elected to receive their newsletters by email rather than hardcopy.</w:t>
      </w:r>
      <w:r w:rsidR="00541473" w:rsidRPr="009C23F1">
        <w:rPr>
          <w:rFonts w:ascii="Arial" w:hAnsi="Arial" w:cs="Arial"/>
        </w:rPr>
        <w:br/>
      </w:r>
    </w:p>
    <w:p w:rsidR="000B279F" w:rsidRPr="009C23F1" w:rsidRDefault="00541473" w:rsidP="00DA2033">
      <w:pPr>
        <w:pStyle w:val="ListParagraph"/>
        <w:numPr>
          <w:ilvl w:val="0"/>
          <w:numId w:val="1"/>
        </w:numPr>
        <w:rPr>
          <w:rFonts w:ascii="Arial" w:hAnsi="Arial" w:cs="Arial"/>
        </w:rPr>
      </w:pPr>
      <w:r w:rsidRPr="009C23F1">
        <w:rPr>
          <w:rFonts w:ascii="Arial" w:hAnsi="Arial" w:cs="Arial"/>
        </w:rPr>
        <w:t>Merchandise</w:t>
      </w:r>
      <w:r w:rsidRPr="009C23F1">
        <w:rPr>
          <w:rFonts w:ascii="Arial" w:hAnsi="Arial" w:cs="Arial"/>
        </w:rPr>
        <w:br/>
      </w:r>
      <w:proofErr w:type="gramStart"/>
      <w:r w:rsidR="00DA2033">
        <w:rPr>
          <w:rFonts w:ascii="Arial" w:hAnsi="Arial" w:cs="Arial"/>
        </w:rPr>
        <w:t>New</w:t>
      </w:r>
      <w:proofErr w:type="gramEnd"/>
      <w:r w:rsidR="00DA2033">
        <w:rPr>
          <w:rFonts w:ascii="Arial" w:hAnsi="Arial" w:cs="Arial"/>
        </w:rPr>
        <w:t xml:space="preserve"> design BBN cloth badges were purchased for £202.74</w:t>
      </w:r>
      <w:r w:rsidR="00DA2033">
        <w:rPr>
          <w:rFonts w:ascii="Arial" w:hAnsi="Arial" w:cs="Arial"/>
        </w:rPr>
        <w:br/>
        <w:t>These are being given to group members and sold to non-members.</w:t>
      </w:r>
      <w:r w:rsidR="000B279F" w:rsidRPr="009C23F1">
        <w:rPr>
          <w:rFonts w:ascii="Arial" w:hAnsi="Arial" w:cs="Arial"/>
        </w:rPr>
        <w:br/>
      </w:r>
    </w:p>
    <w:p w:rsidR="00DA2033" w:rsidRDefault="000B279F" w:rsidP="00DC008B">
      <w:pPr>
        <w:pStyle w:val="ListParagraph"/>
        <w:numPr>
          <w:ilvl w:val="0"/>
          <w:numId w:val="1"/>
        </w:numPr>
        <w:rPr>
          <w:rFonts w:ascii="Arial" w:hAnsi="Arial" w:cs="Arial"/>
        </w:rPr>
      </w:pPr>
      <w:r w:rsidRPr="009C23F1">
        <w:rPr>
          <w:rFonts w:ascii="Arial" w:hAnsi="Arial" w:cs="Arial"/>
        </w:rPr>
        <w:t xml:space="preserve">Equipment </w:t>
      </w:r>
      <w:proofErr w:type="gramStart"/>
      <w:r w:rsidRPr="009C23F1">
        <w:rPr>
          <w:rFonts w:ascii="Arial" w:hAnsi="Arial" w:cs="Arial"/>
        </w:rPr>
        <w:t>Purchase</w:t>
      </w:r>
      <w:r w:rsidR="00DC008B" w:rsidRPr="009C23F1">
        <w:rPr>
          <w:rFonts w:ascii="Arial" w:hAnsi="Arial" w:cs="Arial"/>
        </w:rPr>
        <w:t xml:space="preserve">s  </w:t>
      </w:r>
      <w:proofErr w:type="gramEnd"/>
      <w:r w:rsidR="00541473" w:rsidRPr="009C23F1">
        <w:rPr>
          <w:rFonts w:ascii="Arial" w:hAnsi="Arial" w:cs="Arial"/>
        </w:rPr>
        <w:br/>
      </w:r>
      <w:r w:rsidR="00DA2033">
        <w:rPr>
          <w:rFonts w:ascii="Arial" w:hAnsi="Arial" w:cs="Arial"/>
        </w:rPr>
        <w:t>Road signs were purchased for £69.53. flasks for £20.00 and walkie talkies for £21.84</w:t>
      </w:r>
      <w:r w:rsidR="00B53C2B">
        <w:rPr>
          <w:rFonts w:ascii="Arial" w:hAnsi="Arial" w:cs="Arial"/>
        </w:rPr>
        <w:br/>
      </w:r>
    </w:p>
    <w:p w:rsidR="00B53C2B" w:rsidRDefault="00B53C2B" w:rsidP="00DC008B">
      <w:pPr>
        <w:pStyle w:val="ListParagraph"/>
        <w:numPr>
          <w:ilvl w:val="0"/>
          <w:numId w:val="1"/>
        </w:numPr>
        <w:rPr>
          <w:rFonts w:ascii="Arial" w:hAnsi="Arial" w:cs="Arial"/>
        </w:rPr>
      </w:pPr>
      <w:r w:rsidRPr="009C23F1">
        <w:rPr>
          <w:rFonts w:ascii="Arial" w:hAnsi="Arial" w:cs="Arial"/>
        </w:rPr>
        <w:t xml:space="preserve">Miscellaneous costs include </w:t>
      </w:r>
      <w:r>
        <w:rPr>
          <w:rFonts w:ascii="Arial" w:hAnsi="Arial" w:cs="Arial"/>
        </w:rPr>
        <w:t xml:space="preserve">£98.53 for gifts and cards, </w:t>
      </w:r>
      <w:r w:rsidRPr="009C23F1">
        <w:rPr>
          <w:rFonts w:ascii="Arial" w:hAnsi="Arial" w:cs="Arial"/>
        </w:rPr>
        <w:t>£</w:t>
      </w:r>
      <w:r>
        <w:rPr>
          <w:rFonts w:ascii="Arial" w:hAnsi="Arial" w:cs="Arial"/>
        </w:rPr>
        <w:t>221.94 for Triple Challenge badges, £80 for two Local Groups Weekends and £30 each to 8 committee members to cover general expenses.</w:t>
      </w:r>
    </w:p>
    <w:p w:rsidR="00DA2033" w:rsidRPr="009C23F1" w:rsidRDefault="00DA2033" w:rsidP="00DA2033">
      <w:pPr>
        <w:pStyle w:val="ListParagraph"/>
        <w:ind w:left="1080"/>
        <w:rPr>
          <w:rFonts w:ascii="Arial" w:hAnsi="Arial" w:cs="Arial"/>
        </w:rPr>
      </w:pPr>
    </w:p>
    <w:p w:rsidR="008C7B81" w:rsidRPr="009C23F1" w:rsidRDefault="00DA2033" w:rsidP="008C7B81">
      <w:pPr>
        <w:pStyle w:val="ListParagraph"/>
        <w:numPr>
          <w:ilvl w:val="0"/>
          <w:numId w:val="1"/>
        </w:numPr>
        <w:rPr>
          <w:rFonts w:ascii="Arial" w:hAnsi="Arial" w:cs="Arial"/>
        </w:rPr>
      </w:pPr>
      <w:r>
        <w:rPr>
          <w:rFonts w:ascii="Arial" w:hAnsi="Arial" w:cs="Arial"/>
        </w:rPr>
        <w:t>Sundon Saunter 2015</w:t>
      </w:r>
      <w:r w:rsidR="008C7B81" w:rsidRPr="009C23F1">
        <w:rPr>
          <w:rFonts w:ascii="Arial" w:hAnsi="Arial" w:cs="Arial"/>
        </w:rPr>
        <w:t xml:space="preserve"> expenses:</w:t>
      </w:r>
      <w:r w:rsidR="008C7B81" w:rsidRPr="009C23F1">
        <w:rPr>
          <w:rFonts w:ascii="Arial" w:hAnsi="Arial" w:cs="Arial"/>
        </w:rPr>
        <w:br/>
        <w:t>income</w:t>
      </w:r>
      <w:r w:rsidR="008C7B81" w:rsidRPr="009C23F1">
        <w:rPr>
          <w:rFonts w:ascii="Arial" w:hAnsi="Arial" w:cs="Arial"/>
        </w:rPr>
        <w:tab/>
      </w:r>
      <w:r w:rsidR="008C7B81" w:rsidRPr="009C23F1">
        <w:rPr>
          <w:rFonts w:ascii="Arial" w:hAnsi="Arial" w:cs="Arial"/>
        </w:rPr>
        <w:tab/>
        <w:t>-</w:t>
      </w:r>
      <w:r w:rsidR="002644B6" w:rsidRPr="009C23F1">
        <w:rPr>
          <w:rFonts w:ascii="Arial" w:hAnsi="Arial" w:cs="Arial"/>
        </w:rPr>
        <w:tab/>
        <w:t xml:space="preserve"> </w:t>
      </w:r>
      <w:r w:rsidR="00341014" w:rsidRPr="009C23F1">
        <w:rPr>
          <w:rFonts w:ascii="Arial" w:hAnsi="Arial" w:cs="Arial"/>
        </w:rPr>
        <w:t>£</w:t>
      </w:r>
      <w:r>
        <w:rPr>
          <w:rFonts w:ascii="Arial" w:hAnsi="Arial" w:cs="Arial"/>
        </w:rPr>
        <w:t>1862.00</w:t>
      </w:r>
      <w:r w:rsidR="002644B6" w:rsidRPr="009C23F1">
        <w:rPr>
          <w:rFonts w:ascii="Arial" w:hAnsi="Arial" w:cs="Arial"/>
        </w:rPr>
        <w:tab/>
      </w:r>
      <w:r>
        <w:rPr>
          <w:rFonts w:ascii="Arial" w:hAnsi="Arial" w:cs="Arial"/>
        </w:rPr>
        <w:t>(</w:t>
      </w:r>
      <w:proofErr w:type="spellStart"/>
      <w:r>
        <w:rPr>
          <w:rFonts w:ascii="Arial" w:hAnsi="Arial" w:cs="Arial"/>
        </w:rPr>
        <w:t>inc</w:t>
      </w:r>
      <w:proofErr w:type="spellEnd"/>
      <w:r>
        <w:rPr>
          <w:rFonts w:ascii="Arial" w:hAnsi="Arial" w:cs="Arial"/>
        </w:rPr>
        <w:t xml:space="preserve"> FY2015</w:t>
      </w:r>
      <w:r w:rsidR="00DC008B" w:rsidRPr="009C23F1">
        <w:rPr>
          <w:rFonts w:ascii="Arial" w:hAnsi="Arial" w:cs="Arial"/>
        </w:rPr>
        <w:t>)</w:t>
      </w:r>
      <w:r w:rsidR="008C7B81" w:rsidRPr="009C23F1">
        <w:rPr>
          <w:rFonts w:ascii="Arial" w:hAnsi="Arial" w:cs="Arial"/>
        </w:rPr>
        <w:br/>
        <w:t>expenditure</w:t>
      </w:r>
      <w:r w:rsidR="008C7B81" w:rsidRPr="009C23F1">
        <w:rPr>
          <w:rFonts w:ascii="Arial" w:hAnsi="Arial" w:cs="Arial"/>
        </w:rPr>
        <w:tab/>
        <w:t>-</w:t>
      </w:r>
      <w:r w:rsidR="002644B6" w:rsidRPr="009C23F1">
        <w:rPr>
          <w:rFonts w:ascii="Arial" w:hAnsi="Arial" w:cs="Arial"/>
        </w:rPr>
        <w:tab/>
        <w:t xml:space="preserve"> </w:t>
      </w:r>
      <w:r w:rsidR="00341014" w:rsidRPr="009C23F1">
        <w:rPr>
          <w:rFonts w:ascii="Arial" w:hAnsi="Arial" w:cs="Arial"/>
        </w:rPr>
        <w:t>£</w:t>
      </w:r>
      <w:r w:rsidR="00A10C5F" w:rsidRPr="009C23F1">
        <w:rPr>
          <w:rFonts w:ascii="Arial" w:hAnsi="Arial" w:cs="Arial"/>
        </w:rPr>
        <w:t>1228.12</w:t>
      </w:r>
      <w:r w:rsidR="008C7B81" w:rsidRPr="009C23F1">
        <w:rPr>
          <w:rFonts w:ascii="Arial" w:hAnsi="Arial" w:cs="Arial"/>
        </w:rPr>
        <w:br/>
      </w:r>
      <w:r w:rsidR="002644B6" w:rsidRPr="009C23F1">
        <w:rPr>
          <w:rFonts w:ascii="Arial" w:hAnsi="Arial" w:cs="Arial"/>
        </w:rPr>
        <w:t>surplus</w:t>
      </w:r>
      <w:r w:rsidR="008C7B81" w:rsidRPr="009C23F1">
        <w:rPr>
          <w:rFonts w:ascii="Arial" w:hAnsi="Arial" w:cs="Arial"/>
        </w:rPr>
        <w:tab/>
      </w:r>
      <w:r w:rsidR="008C7B81" w:rsidRPr="009C23F1">
        <w:rPr>
          <w:rFonts w:ascii="Arial" w:hAnsi="Arial" w:cs="Arial"/>
        </w:rPr>
        <w:tab/>
        <w:t>-</w:t>
      </w:r>
      <w:r w:rsidR="002644B6" w:rsidRPr="009C23F1">
        <w:rPr>
          <w:rFonts w:ascii="Arial" w:hAnsi="Arial" w:cs="Arial"/>
        </w:rPr>
        <w:tab/>
        <w:t xml:space="preserve">   </w:t>
      </w:r>
      <w:r w:rsidR="00341014" w:rsidRPr="009C23F1">
        <w:rPr>
          <w:rFonts w:ascii="Arial" w:hAnsi="Arial" w:cs="Arial"/>
        </w:rPr>
        <w:t>£</w:t>
      </w:r>
      <w:r w:rsidR="00A10C5F" w:rsidRPr="009C23F1">
        <w:rPr>
          <w:rFonts w:ascii="Arial" w:hAnsi="Arial" w:cs="Arial"/>
        </w:rPr>
        <w:t>485.88</w:t>
      </w:r>
      <w:r w:rsidR="008C7B81" w:rsidRPr="009C23F1">
        <w:rPr>
          <w:rFonts w:ascii="Arial" w:hAnsi="Arial" w:cs="Arial"/>
        </w:rPr>
        <w:br/>
      </w:r>
    </w:p>
    <w:p w:rsidR="00B04073" w:rsidRPr="00DA2033" w:rsidRDefault="00DA2033" w:rsidP="00DA2033">
      <w:pPr>
        <w:pStyle w:val="ListParagraph"/>
        <w:numPr>
          <w:ilvl w:val="0"/>
          <w:numId w:val="1"/>
        </w:numPr>
        <w:rPr>
          <w:rFonts w:ascii="Arial" w:hAnsi="Arial" w:cs="Arial"/>
        </w:rPr>
      </w:pPr>
      <w:r>
        <w:rPr>
          <w:rFonts w:ascii="Arial" w:hAnsi="Arial" w:cs="Arial"/>
        </w:rPr>
        <w:t>Pick ‘n’ Mix 2016</w:t>
      </w:r>
      <w:r w:rsidR="008C7B81" w:rsidRPr="009C23F1">
        <w:rPr>
          <w:rFonts w:ascii="Arial" w:hAnsi="Arial" w:cs="Arial"/>
        </w:rPr>
        <w:t xml:space="preserve"> expenses:</w:t>
      </w:r>
      <w:r w:rsidR="008C7B81" w:rsidRPr="009C23F1">
        <w:rPr>
          <w:rFonts w:ascii="Arial" w:hAnsi="Arial" w:cs="Arial"/>
        </w:rPr>
        <w:br/>
        <w:t>income</w:t>
      </w:r>
      <w:r w:rsidR="008C7B81" w:rsidRPr="009C23F1">
        <w:rPr>
          <w:rFonts w:ascii="Arial" w:hAnsi="Arial" w:cs="Arial"/>
        </w:rPr>
        <w:tab/>
      </w:r>
      <w:r w:rsidR="008C7B81" w:rsidRPr="009C23F1">
        <w:rPr>
          <w:rFonts w:ascii="Arial" w:hAnsi="Arial" w:cs="Arial"/>
        </w:rPr>
        <w:tab/>
        <w:t>-</w:t>
      </w:r>
      <w:r w:rsidR="002644B6" w:rsidRPr="009C23F1">
        <w:rPr>
          <w:rFonts w:ascii="Arial" w:hAnsi="Arial" w:cs="Arial"/>
        </w:rPr>
        <w:tab/>
      </w:r>
      <w:r>
        <w:rPr>
          <w:rFonts w:ascii="Arial" w:hAnsi="Arial" w:cs="Arial"/>
        </w:rPr>
        <w:t xml:space="preserve">  </w:t>
      </w:r>
      <w:r w:rsidR="00DC008B" w:rsidRPr="009C23F1">
        <w:rPr>
          <w:rFonts w:ascii="Arial" w:hAnsi="Arial" w:cs="Arial"/>
        </w:rPr>
        <w:t xml:space="preserve"> </w:t>
      </w:r>
      <w:r w:rsidR="00341014" w:rsidRPr="009C23F1">
        <w:rPr>
          <w:rFonts w:ascii="Arial" w:hAnsi="Arial" w:cs="Arial"/>
        </w:rPr>
        <w:t>£</w:t>
      </w:r>
      <w:r>
        <w:rPr>
          <w:rFonts w:ascii="Arial" w:hAnsi="Arial" w:cs="Arial"/>
        </w:rPr>
        <w:t>909.08</w:t>
      </w:r>
      <w:r w:rsidR="008C7B81" w:rsidRPr="009C23F1">
        <w:rPr>
          <w:rFonts w:ascii="Arial" w:hAnsi="Arial" w:cs="Arial"/>
        </w:rPr>
        <w:br/>
        <w:t>expenditure</w:t>
      </w:r>
      <w:r w:rsidR="008C7B81" w:rsidRPr="009C23F1">
        <w:rPr>
          <w:rFonts w:ascii="Arial" w:hAnsi="Arial" w:cs="Arial"/>
        </w:rPr>
        <w:tab/>
        <w:t>-</w:t>
      </w:r>
      <w:r w:rsidR="002644B6" w:rsidRPr="009C23F1">
        <w:rPr>
          <w:rFonts w:ascii="Arial" w:hAnsi="Arial" w:cs="Arial"/>
        </w:rPr>
        <w:tab/>
        <w:t xml:space="preserve"> </w:t>
      </w:r>
      <w:r w:rsidR="00A10C5F" w:rsidRPr="009C23F1">
        <w:rPr>
          <w:rFonts w:ascii="Arial" w:hAnsi="Arial" w:cs="Arial"/>
        </w:rPr>
        <w:t xml:space="preserve">  £</w:t>
      </w:r>
      <w:r>
        <w:rPr>
          <w:rFonts w:ascii="Arial" w:hAnsi="Arial" w:cs="Arial"/>
        </w:rPr>
        <w:t>470.44</w:t>
      </w:r>
      <w:r w:rsidR="00A10C5F" w:rsidRPr="00DA2033">
        <w:rPr>
          <w:rFonts w:ascii="Arial" w:hAnsi="Arial" w:cs="Arial"/>
        </w:rPr>
        <w:br/>
      </w:r>
      <w:r w:rsidR="002644B6" w:rsidRPr="00DA2033">
        <w:rPr>
          <w:rFonts w:ascii="Arial" w:hAnsi="Arial" w:cs="Arial"/>
        </w:rPr>
        <w:t>surplus</w:t>
      </w:r>
      <w:r w:rsidR="008C7B81" w:rsidRPr="00DA2033">
        <w:rPr>
          <w:rFonts w:ascii="Arial" w:hAnsi="Arial" w:cs="Arial"/>
        </w:rPr>
        <w:tab/>
      </w:r>
      <w:r w:rsidR="008C7B81" w:rsidRPr="00DA2033">
        <w:rPr>
          <w:rFonts w:ascii="Arial" w:hAnsi="Arial" w:cs="Arial"/>
        </w:rPr>
        <w:tab/>
        <w:t>-</w:t>
      </w:r>
      <w:r w:rsidR="002644B6" w:rsidRPr="00DA2033">
        <w:rPr>
          <w:rFonts w:ascii="Arial" w:hAnsi="Arial" w:cs="Arial"/>
        </w:rPr>
        <w:tab/>
        <w:t xml:space="preserve"> </w:t>
      </w:r>
      <w:r w:rsidR="00A10C5F" w:rsidRPr="00DA2033">
        <w:rPr>
          <w:rFonts w:ascii="Arial" w:hAnsi="Arial" w:cs="Arial"/>
        </w:rPr>
        <w:t xml:space="preserve">  </w:t>
      </w:r>
      <w:r w:rsidR="00341014" w:rsidRPr="00DA2033">
        <w:rPr>
          <w:rFonts w:ascii="Arial" w:hAnsi="Arial" w:cs="Arial"/>
        </w:rPr>
        <w:t>£</w:t>
      </w:r>
      <w:r>
        <w:rPr>
          <w:rFonts w:ascii="Arial" w:hAnsi="Arial" w:cs="Arial"/>
        </w:rPr>
        <w:t>438.64</w:t>
      </w:r>
      <w:r w:rsidR="00B04073" w:rsidRPr="00DA2033">
        <w:rPr>
          <w:rFonts w:ascii="Arial" w:hAnsi="Arial" w:cs="Arial"/>
        </w:rPr>
        <w:br/>
      </w:r>
    </w:p>
    <w:p w:rsidR="00DA2033" w:rsidRDefault="00A10C5F" w:rsidP="00DA2033">
      <w:pPr>
        <w:pStyle w:val="ListParagraph"/>
        <w:numPr>
          <w:ilvl w:val="0"/>
          <w:numId w:val="1"/>
        </w:numPr>
        <w:rPr>
          <w:rFonts w:ascii="Arial" w:hAnsi="Arial" w:cs="Arial"/>
        </w:rPr>
      </w:pPr>
      <w:r w:rsidRPr="009C23F1">
        <w:rPr>
          <w:rFonts w:ascii="Arial" w:hAnsi="Arial" w:cs="Arial"/>
        </w:rPr>
        <w:t>From H</w:t>
      </w:r>
      <w:r w:rsidR="00DA2033">
        <w:rPr>
          <w:rFonts w:ascii="Arial" w:hAnsi="Arial" w:cs="Arial"/>
        </w:rPr>
        <w:t>ere to There and Back Again 2016 expenses:</w:t>
      </w:r>
      <w:r w:rsidR="00B04073" w:rsidRPr="009C23F1">
        <w:rPr>
          <w:rFonts w:ascii="Arial" w:hAnsi="Arial" w:cs="Arial"/>
        </w:rPr>
        <w:br/>
        <w:t>income</w:t>
      </w:r>
      <w:r w:rsidR="00B04073" w:rsidRPr="009C23F1">
        <w:rPr>
          <w:rFonts w:ascii="Arial" w:hAnsi="Arial" w:cs="Arial"/>
        </w:rPr>
        <w:tab/>
      </w:r>
      <w:r w:rsidR="00B04073" w:rsidRPr="009C23F1">
        <w:rPr>
          <w:rFonts w:ascii="Arial" w:hAnsi="Arial" w:cs="Arial"/>
        </w:rPr>
        <w:tab/>
        <w:t>-</w:t>
      </w:r>
      <w:r w:rsidR="00B04073" w:rsidRPr="009C23F1">
        <w:rPr>
          <w:rFonts w:ascii="Arial" w:hAnsi="Arial" w:cs="Arial"/>
        </w:rPr>
        <w:tab/>
        <w:t xml:space="preserve"> </w:t>
      </w:r>
      <w:r w:rsidRPr="009C23F1">
        <w:rPr>
          <w:rFonts w:ascii="Arial" w:hAnsi="Arial" w:cs="Arial"/>
        </w:rPr>
        <w:t>£</w:t>
      </w:r>
      <w:r w:rsidR="00DA2033">
        <w:rPr>
          <w:rFonts w:ascii="Arial" w:hAnsi="Arial" w:cs="Arial"/>
        </w:rPr>
        <w:t>1020.64</w:t>
      </w:r>
      <w:r w:rsidR="00B04073" w:rsidRPr="009C23F1">
        <w:rPr>
          <w:rFonts w:ascii="Arial" w:hAnsi="Arial" w:cs="Arial"/>
        </w:rPr>
        <w:br/>
        <w:t>expenditure</w:t>
      </w:r>
      <w:r w:rsidR="00B04073" w:rsidRPr="009C23F1">
        <w:rPr>
          <w:rFonts w:ascii="Arial" w:hAnsi="Arial" w:cs="Arial"/>
        </w:rPr>
        <w:tab/>
        <w:t>-</w:t>
      </w:r>
      <w:r w:rsidR="00B04073" w:rsidRPr="009C23F1">
        <w:rPr>
          <w:rFonts w:ascii="Arial" w:hAnsi="Arial" w:cs="Arial"/>
        </w:rPr>
        <w:tab/>
        <w:t xml:space="preserve"> </w:t>
      </w:r>
      <w:r w:rsidR="00DA2033">
        <w:rPr>
          <w:rFonts w:ascii="Arial" w:hAnsi="Arial" w:cs="Arial"/>
        </w:rPr>
        <w:t xml:space="preserve">  £806.51</w:t>
      </w:r>
      <w:r w:rsidR="00B04073" w:rsidRPr="009C23F1">
        <w:rPr>
          <w:rFonts w:ascii="Arial" w:hAnsi="Arial" w:cs="Arial"/>
        </w:rPr>
        <w:br/>
        <w:t>surplus</w:t>
      </w:r>
      <w:r w:rsidR="00B04073" w:rsidRPr="009C23F1">
        <w:rPr>
          <w:rFonts w:ascii="Arial" w:hAnsi="Arial" w:cs="Arial"/>
        </w:rPr>
        <w:tab/>
      </w:r>
      <w:r w:rsidR="00B04073" w:rsidRPr="009C23F1">
        <w:rPr>
          <w:rFonts w:ascii="Arial" w:hAnsi="Arial" w:cs="Arial"/>
        </w:rPr>
        <w:tab/>
        <w:t>-</w:t>
      </w:r>
      <w:r w:rsidR="00B04073" w:rsidRPr="009C23F1">
        <w:rPr>
          <w:rFonts w:ascii="Arial" w:hAnsi="Arial" w:cs="Arial"/>
        </w:rPr>
        <w:tab/>
        <w:t xml:space="preserve">   £</w:t>
      </w:r>
      <w:r w:rsidR="00DA2033">
        <w:rPr>
          <w:rFonts w:ascii="Arial" w:hAnsi="Arial" w:cs="Arial"/>
        </w:rPr>
        <w:t>214.13</w:t>
      </w:r>
      <w:r w:rsidR="00DA2033">
        <w:rPr>
          <w:rFonts w:ascii="Arial" w:hAnsi="Arial" w:cs="Arial"/>
        </w:rPr>
        <w:br/>
      </w:r>
    </w:p>
    <w:p w:rsidR="00B04073" w:rsidRPr="00B53C2B" w:rsidRDefault="00DA2033" w:rsidP="00B53C2B">
      <w:pPr>
        <w:pStyle w:val="ListParagraph"/>
        <w:numPr>
          <w:ilvl w:val="0"/>
          <w:numId w:val="1"/>
        </w:numPr>
        <w:rPr>
          <w:rFonts w:ascii="Arial" w:hAnsi="Arial" w:cs="Arial"/>
        </w:rPr>
      </w:pPr>
      <w:r>
        <w:rPr>
          <w:rFonts w:ascii="Arial" w:hAnsi="Arial" w:cs="Arial"/>
        </w:rPr>
        <w:t>Greensand Ridge Walk 2016 expenses:</w:t>
      </w:r>
      <w:r>
        <w:rPr>
          <w:rFonts w:ascii="Arial" w:hAnsi="Arial" w:cs="Arial"/>
        </w:rPr>
        <w:br/>
        <w:t>income</w:t>
      </w:r>
      <w:r>
        <w:rPr>
          <w:rFonts w:ascii="Arial" w:hAnsi="Arial" w:cs="Arial"/>
        </w:rPr>
        <w:tab/>
      </w:r>
      <w:r>
        <w:rPr>
          <w:rFonts w:ascii="Arial" w:hAnsi="Arial" w:cs="Arial"/>
        </w:rPr>
        <w:tab/>
      </w:r>
      <w:r>
        <w:rPr>
          <w:rFonts w:ascii="Arial" w:hAnsi="Arial" w:cs="Arial"/>
        </w:rPr>
        <w:tab/>
        <w:t xml:space="preserve">   </w:t>
      </w:r>
      <w:r w:rsidR="009A6C47">
        <w:rPr>
          <w:rFonts w:ascii="Arial" w:hAnsi="Arial" w:cs="Arial"/>
        </w:rPr>
        <w:t>£755.00</w:t>
      </w:r>
      <w:r w:rsidR="009A6C47">
        <w:rPr>
          <w:rFonts w:ascii="Arial" w:hAnsi="Arial" w:cs="Arial"/>
        </w:rPr>
        <w:br/>
        <w:t>expenditure</w:t>
      </w:r>
      <w:r w:rsidR="009A6C47">
        <w:rPr>
          <w:rFonts w:ascii="Arial" w:hAnsi="Arial" w:cs="Arial"/>
        </w:rPr>
        <w:tab/>
      </w:r>
      <w:r w:rsidR="009A6C47">
        <w:rPr>
          <w:rFonts w:ascii="Arial" w:hAnsi="Arial" w:cs="Arial"/>
        </w:rPr>
        <w:tab/>
        <w:t xml:space="preserve">   £874.01</w:t>
      </w:r>
      <w:r w:rsidR="009A6C47">
        <w:rPr>
          <w:rFonts w:ascii="Arial" w:hAnsi="Arial" w:cs="Arial"/>
        </w:rPr>
        <w:br/>
        <w:t>deficit</w:t>
      </w:r>
      <w:r w:rsidR="009A6C47">
        <w:rPr>
          <w:rFonts w:ascii="Arial" w:hAnsi="Arial" w:cs="Arial"/>
        </w:rPr>
        <w:tab/>
      </w:r>
      <w:r w:rsidR="009A6C47">
        <w:rPr>
          <w:rFonts w:ascii="Arial" w:hAnsi="Arial" w:cs="Arial"/>
        </w:rPr>
        <w:tab/>
      </w:r>
      <w:r w:rsidR="009A6C47">
        <w:rPr>
          <w:rFonts w:ascii="Arial" w:hAnsi="Arial" w:cs="Arial"/>
        </w:rPr>
        <w:tab/>
        <w:t xml:space="preserve">   £119.01</w:t>
      </w:r>
      <w:r w:rsidR="00A10C5F" w:rsidRPr="00DA2033">
        <w:rPr>
          <w:rFonts w:ascii="Arial" w:hAnsi="Arial" w:cs="Arial"/>
        </w:rPr>
        <w:br/>
      </w:r>
    </w:p>
    <w:p w:rsidR="00541473" w:rsidRPr="009C23F1" w:rsidRDefault="00A10C5F" w:rsidP="00B04073">
      <w:pPr>
        <w:pStyle w:val="ListParagraph"/>
        <w:numPr>
          <w:ilvl w:val="0"/>
          <w:numId w:val="1"/>
        </w:numPr>
        <w:rPr>
          <w:rFonts w:ascii="Arial" w:hAnsi="Arial" w:cs="Arial"/>
        </w:rPr>
      </w:pPr>
      <w:r w:rsidRPr="009C23F1">
        <w:rPr>
          <w:rFonts w:ascii="Arial" w:hAnsi="Arial" w:cs="Arial"/>
        </w:rPr>
        <w:lastRenderedPageBreak/>
        <w:t>Given the healthy state of our bank balance, I recommend no change to the annual membership fee.</w:t>
      </w:r>
      <w:r w:rsidR="00006CC3" w:rsidRPr="009C23F1">
        <w:rPr>
          <w:rFonts w:ascii="Arial" w:hAnsi="Arial" w:cs="Arial"/>
        </w:rPr>
        <w:br/>
      </w:r>
    </w:p>
    <w:p w:rsidR="00A10C5F" w:rsidRPr="009C23F1" w:rsidRDefault="00A10C5F" w:rsidP="00B04073">
      <w:pPr>
        <w:pStyle w:val="ListParagraph"/>
        <w:numPr>
          <w:ilvl w:val="0"/>
          <w:numId w:val="1"/>
        </w:numPr>
        <w:rPr>
          <w:rFonts w:ascii="Arial" w:hAnsi="Arial" w:cs="Arial"/>
        </w:rPr>
      </w:pPr>
      <w:r w:rsidRPr="009C23F1">
        <w:rPr>
          <w:rFonts w:ascii="Arial" w:hAnsi="Arial" w:cs="Arial"/>
        </w:rPr>
        <w:t>As always, suggestions for how we use our funds are always welcome</w:t>
      </w:r>
      <w:r w:rsidR="009C23F1">
        <w:rPr>
          <w:rFonts w:ascii="Arial" w:hAnsi="Arial" w:cs="Arial"/>
        </w:rPr>
        <w:t xml:space="preserve"> by the committee</w:t>
      </w:r>
      <w:r w:rsidRPr="009C23F1">
        <w:rPr>
          <w:rFonts w:ascii="Arial" w:hAnsi="Arial" w:cs="Arial"/>
        </w:rPr>
        <w:t>.</w:t>
      </w:r>
      <w:r w:rsidRPr="009C23F1">
        <w:rPr>
          <w:rFonts w:ascii="Arial" w:hAnsi="Arial" w:cs="Arial"/>
        </w:rPr>
        <w:br/>
      </w:r>
    </w:p>
    <w:p w:rsidR="00006CC3" w:rsidRPr="009C23F1" w:rsidRDefault="00A10C5F" w:rsidP="00006CC3">
      <w:pPr>
        <w:pStyle w:val="ListParagraph"/>
        <w:numPr>
          <w:ilvl w:val="0"/>
          <w:numId w:val="1"/>
        </w:numPr>
        <w:rPr>
          <w:rFonts w:ascii="Arial" w:hAnsi="Arial" w:cs="Arial"/>
        </w:rPr>
      </w:pPr>
      <w:r w:rsidRPr="009C23F1">
        <w:rPr>
          <w:rFonts w:ascii="Arial" w:hAnsi="Arial" w:cs="Arial"/>
        </w:rPr>
        <w:t>I am happy to remain as treasurer for another year unless anyone else would like to take over.</w:t>
      </w:r>
      <w:r w:rsidR="009A6C47">
        <w:rPr>
          <w:rFonts w:ascii="Arial" w:hAnsi="Arial" w:cs="Arial"/>
        </w:rPr>
        <w:t xml:space="preserve"> I do intend to step down as Treasurer at the end of this Financial Year and it would be to the group’s benefit to identify a new treasurer before the end of the year so that a smooth transition takes place.</w:t>
      </w:r>
      <w:r w:rsidR="00006CC3" w:rsidRPr="009C23F1">
        <w:rPr>
          <w:rFonts w:ascii="Arial" w:hAnsi="Arial" w:cs="Arial"/>
        </w:rPr>
        <w:br/>
      </w:r>
    </w:p>
    <w:p w:rsidR="00006CC3" w:rsidRPr="009C23F1" w:rsidRDefault="00006CC3" w:rsidP="003D5694">
      <w:pPr>
        <w:pStyle w:val="ListParagraph"/>
        <w:numPr>
          <w:ilvl w:val="0"/>
          <w:numId w:val="1"/>
        </w:numPr>
        <w:rPr>
          <w:rFonts w:ascii="Arial" w:hAnsi="Arial" w:cs="Arial"/>
        </w:rPr>
      </w:pPr>
      <w:r w:rsidRPr="009C23F1">
        <w:rPr>
          <w:rFonts w:ascii="Arial" w:hAnsi="Arial" w:cs="Arial"/>
        </w:rPr>
        <w:t>Unless there are any questions, we now need a motion passed to accept the accounts so that they can be signed off.</w:t>
      </w:r>
    </w:p>
    <w:p w:rsidR="009C23F1" w:rsidRPr="009C23F1" w:rsidRDefault="009C23F1" w:rsidP="009C23F1">
      <w:pPr>
        <w:pStyle w:val="ListParagraph"/>
        <w:ind w:left="1080"/>
        <w:rPr>
          <w:rFonts w:ascii="Arial" w:hAnsi="Arial" w:cs="Arial"/>
        </w:rPr>
      </w:pPr>
    </w:p>
    <w:sectPr w:rsidR="009C23F1" w:rsidRPr="009C23F1" w:rsidSect="00006CC3">
      <w:pgSz w:w="11906" w:h="16838"/>
      <w:pgMar w:top="709" w:right="991" w:bottom="426" w:left="993"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75DA6"/>
    <w:multiLevelType w:val="hybridMultilevel"/>
    <w:tmpl w:val="C596913E"/>
    <w:lvl w:ilvl="0" w:tplc="79808C6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CF"/>
    <w:rsid w:val="00006CC3"/>
    <w:rsid w:val="00090728"/>
    <w:rsid w:val="000B279F"/>
    <w:rsid w:val="001D3FEA"/>
    <w:rsid w:val="002627CE"/>
    <w:rsid w:val="002644B6"/>
    <w:rsid w:val="00294ED4"/>
    <w:rsid w:val="002D23AB"/>
    <w:rsid w:val="00332C6A"/>
    <w:rsid w:val="00341014"/>
    <w:rsid w:val="00396826"/>
    <w:rsid w:val="00403E7E"/>
    <w:rsid w:val="00421B03"/>
    <w:rsid w:val="00485F78"/>
    <w:rsid w:val="00541473"/>
    <w:rsid w:val="00543F8D"/>
    <w:rsid w:val="00547EDF"/>
    <w:rsid w:val="005947FA"/>
    <w:rsid w:val="0069499E"/>
    <w:rsid w:val="006E3FFC"/>
    <w:rsid w:val="00752BC2"/>
    <w:rsid w:val="007E59C7"/>
    <w:rsid w:val="00836D78"/>
    <w:rsid w:val="008945CA"/>
    <w:rsid w:val="008C7B81"/>
    <w:rsid w:val="008F13CF"/>
    <w:rsid w:val="009A6C47"/>
    <w:rsid w:val="009C23F1"/>
    <w:rsid w:val="00A10C5F"/>
    <w:rsid w:val="00B04073"/>
    <w:rsid w:val="00B53C2B"/>
    <w:rsid w:val="00BC2E67"/>
    <w:rsid w:val="00DA2033"/>
    <w:rsid w:val="00DC008B"/>
    <w:rsid w:val="00E6680A"/>
    <w:rsid w:val="00EA0C38"/>
    <w:rsid w:val="00EC523D"/>
    <w:rsid w:val="00F20B94"/>
    <w:rsid w:val="00F4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942F-35C8-445C-A3CD-96B05FAB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CF"/>
    <w:pPr>
      <w:ind w:left="720"/>
      <w:contextualSpacing/>
    </w:pPr>
  </w:style>
  <w:style w:type="paragraph" w:styleId="BalloonText">
    <w:name w:val="Balloon Text"/>
    <w:basedOn w:val="Normal"/>
    <w:link w:val="BalloonTextChar"/>
    <w:uiPriority w:val="99"/>
    <w:semiHidden/>
    <w:unhideWhenUsed/>
    <w:rsid w:val="0026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5622">
      <w:bodyDiv w:val="1"/>
      <w:marLeft w:val="0"/>
      <w:marRight w:val="0"/>
      <w:marTop w:val="0"/>
      <w:marBottom w:val="0"/>
      <w:divBdr>
        <w:top w:val="none" w:sz="0" w:space="0" w:color="auto"/>
        <w:left w:val="none" w:sz="0" w:space="0" w:color="auto"/>
        <w:bottom w:val="none" w:sz="0" w:space="0" w:color="auto"/>
        <w:right w:val="none" w:sz="0" w:space="0" w:color="auto"/>
      </w:divBdr>
    </w:div>
    <w:div w:id="19624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Sage</dc:creator>
  <cp:lastModifiedBy>gill bunker</cp:lastModifiedBy>
  <cp:revision>2</cp:revision>
  <cp:lastPrinted>2013-11-11T13:53:00Z</cp:lastPrinted>
  <dcterms:created xsi:type="dcterms:W3CDTF">2016-11-21T11:24:00Z</dcterms:created>
  <dcterms:modified xsi:type="dcterms:W3CDTF">2016-11-21T11:24:00Z</dcterms:modified>
</cp:coreProperties>
</file>